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5F58B3" w14:textId="70F83D27"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w:t>
      </w:r>
      <w:r w:rsidR="003117C8">
        <w:rPr>
          <w:rFonts w:ascii="Arial" w:eastAsia="바탕" w:hAnsi="Arial" w:cs="Arial"/>
          <w:b/>
          <w:bCs/>
          <w:snapToGrid w:val="0"/>
          <w:kern w:val="2"/>
          <w:sz w:val="24"/>
          <w:szCs w:val="24"/>
          <w:lang w:val="en-GB" w:eastAsia="ko-KR"/>
        </w:rPr>
        <w:t>6</w:t>
      </w:r>
      <w:r w:rsidR="004D5656">
        <w:rPr>
          <w:rFonts w:ascii="Arial" w:eastAsia="바탕" w:hAnsi="Arial" w:cs="Arial" w:hint="eastAsia"/>
          <w:b/>
          <w:bCs/>
          <w:snapToGrid w:val="0"/>
          <w:kern w:val="2"/>
          <w:sz w:val="24"/>
          <w:szCs w:val="24"/>
          <w:lang w:val="en-GB" w:eastAsia="ko-KR"/>
        </w:rPr>
        <w:t>bis</w:t>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4D5656">
        <w:rPr>
          <w:rFonts w:ascii="Arial" w:eastAsia="바탕" w:hAnsi="Arial" w:cs="Arial"/>
          <w:b/>
          <w:bCs/>
          <w:snapToGrid w:val="0"/>
          <w:kern w:val="2"/>
          <w:sz w:val="24"/>
          <w:szCs w:val="24"/>
          <w:lang w:val="en-GB" w:eastAsia="ko-KR"/>
        </w:rPr>
        <w:tab/>
      </w:r>
      <w:r w:rsidR="004D5656">
        <w:rPr>
          <w:rFonts w:ascii="Arial" w:eastAsia="바탕" w:hAnsi="Arial" w:cs="Arial"/>
          <w:b/>
          <w:bCs/>
          <w:snapToGrid w:val="0"/>
          <w:kern w:val="2"/>
          <w:sz w:val="24"/>
          <w:szCs w:val="24"/>
          <w:lang w:val="en-GB" w:eastAsia="ko-KR"/>
        </w:rPr>
        <w:tab/>
      </w:r>
      <w:r w:rsidR="004D5656">
        <w:rPr>
          <w:rFonts w:ascii="Arial" w:eastAsia="바탕" w:hAnsi="Arial" w:cs="Arial" w:hint="eastAsia"/>
          <w:b/>
          <w:bCs/>
          <w:snapToGrid w:val="0"/>
          <w:kern w:val="2"/>
          <w:sz w:val="24"/>
          <w:szCs w:val="24"/>
          <w:lang w:val="en-GB" w:eastAsia="ko-KR"/>
        </w:rPr>
        <w:t xml:space="preserve">  </w:t>
      </w:r>
      <w:r w:rsidR="00CA4B2A" w:rsidRPr="00CA4B2A">
        <w:rPr>
          <w:rFonts w:ascii="Arial" w:eastAsia="바탕" w:hAnsi="Arial" w:cs="Arial"/>
          <w:b/>
          <w:bCs/>
          <w:snapToGrid w:val="0"/>
          <w:kern w:val="2"/>
          <w:sz w:val="24"/>
          <w:szCs w:val="24"/>
          <w:lang w:val="en-GB" w:eastAsia="ko-KR"/>
        </w:rPr>
        <w:t>R1-</w:t>
      </w:r>
      <w:r w:rsidR="004D5656" w:rsidRPr="00CA4B2A">
        <w:rPr>
          <w:rFonts w:ascii="Arial" w:eastAsia="바탕" w:hAnsi="Arial" w:cs="Arial"/>
          <w:b/>
          <w:bCs/>
          <w:snapToGrid w:val="0"/>
          <w:kern w:val="2"/>
          <w:sz w:val="24"/>
          <w:szCs w:val="24"/>
          <w:lang w:val="en-GB" w:eastAsia="ko-KR"/>
        </w:rPr>
        <w:t>2</w:t>
      </w:r>
      <w:r w:rsidR="004D5656">
        <w:rPr>
          <w:rFonts w:ascii="Arial" w:eastAsia="바탕" w:hAnsi="Arial" w:cs="Arial"/>
          <w:b/>
          <w:bCs/>
          <w:snapToGrid w:val="0"/>
          <w:kern w:val="2"/>
          <w:sz w:val="24"/>
          <w:szCs w:val="24"/>
          <w:lang w:val="en-GB" w:eastAsia="ko-KR"/>
        </w:rPr>
        <w:t>40</w:t>
      </w:r>
      <w:r w:rsidR="00CD16C5">
        <w:rPr>
          <w:rFonts w:ascii="Arial" w:eastAsia="바탕" w:hAnsi="Arial" w:cs="Arial" w:hint="eastAsia"/>
          <w:b/>
          <w:bCs/>
          <w:snapToGrid w:val="0"/>
          <w:kern w:val="2"/>
          <w:sz w:val="24"/>
          <w:szCs w:val="24"/>
          <w:lang w:val="en-GB" w:eastAsia="ko-KR"/>
        </w:rPr>
        <w:t>2813</w:t>
      </w:r>
    </w:p>
    <w:p w14:paraId="75DA9A13" w14:textId="5E97E3E0" w:rsidR="00A36547" w:rsidRPr="00BB21C5" w:rsidRDefault="0048321C"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48321C">
        <w:rPr>
          <w:rFonts w:ascii="Arial" w:eastAsia="바탕" w:hAnsi="Arial" w:cs="Arial"/>
          <w:b/>
          <w:bCs/>
          <w:snapToGrid w:val="0"/>
          <w:kern w:val="2"/>
          <w:sz w:val="24"/>
          <w:szCs w:val="24"/>
          <w:lang w:val="en-GB" w:eastAsia="ko-KR"/>
        </w:rPr>
        <w:t>Changsha, Hunan Province, China, April 15</w:t>
      </w:r>
      <w:r w:rsidRPr="0048321C">
        <w:rPr>
          <w:rFonts w:ascii="Arial" w:eastAsia="바탕" w:hAnsi="Arial" w:cs="Arial"/>
          <w:b/>
          <w:bCs/>
          <w:snapToGrid w:val="0"/>
          <w:kern w:val="2"/>
          <w:sz w:val="24"/>
          <w:szCs w:val="24"/>
          <w:vertAlign w:val="superscript"/>
          <w:lang w:val="en-GB" w:eastAsia="ko-KR"/>
        </w:rPr>
        <w:t>th</w:t>
      </w:r>
      <w:r>
        <w:rPr>
          <w:rFonts w:ascii="Arial" w:eastAsia="바탕" w:hAnsi="Arial" w:cs="Arial" w:hint="eastAsia"/>
          <w:b/>
          <w:bCs/>
          <w:snapToGrid w:val="0"/>
          <w:kern w:val="2"/>
          <w:sz w:val="24"/>
          <w:szCs w:val="24"/>
          <w:lang w:val="en-GB" w:eastAsia="ko-KR"/>
        </w:rPr>
        <w:t xml:space="preserve"> </w:t>
      </w:r>
      <w:r w:rsidRPr="0048321C">
        <w:rPr>
          <w:rFonts w:ascii="Arial" w:eastAsia="바탕" w:hAnsi="Arial" w:cs="Arial"/>
          <w:b/>
          <w:bCs/>
          <w:snapToGrid w:val="0"/>
          <w:kern w:val="2"/>
          <w:sz w:val="24"/>
          <w:szCs w:val="24"/>
          <w:lang w:val="en-GB" w:eastAsia="ko-KR"/>
        </w:rPr>
        <w:t>– 19</w:t>
      </w:r>
      <w:r w:rsidRPr="0048321C">
        <w:rPr>
          <w:rFonts w:ascii="Arial" w:eastAsia="바탕" w:hAnsi="Arial" w:cs="Arial"/>
          <w:b/>
          <w:bCs/>
          <w:snapToGrid w:val="0"/>
          <w:kern w:val="2"/>
          <w:sz w:val="24"/>
          <w:szCs w:val="24"/>
          <w:vertAlign w:val="superscript"/>
          <w:lang w:val="en-GB" w:eastAsia="ko-KR"/>
        </w:rPr>
        <w:t>th</w:t>
      </w:r>
      <w:r w:rsidRPr="0048321C">
        <w:rPr>
          <w:rFonts w:ascii="Arial" w:eastAsia="바탕" w:hAnsi="Arial" w:cs="Arial"/>
          <w:b/>
          <w:bCs/>
          <w:snapToGrid w:val="0"/>
          <w:kern w:val="2"/>
          <w:sz w:val="24"/>
          <w:szCs w:val="24"/>
          <w:lang w:val="en-GB" w:eastAsia="ko-KR"/>
        </w:rPr>
        <w:t>, 2024</w:t>
      </w:r>
    </w:p>
    <w:p w14:paraId="5E55BCF1" w14:textId="2EB07404"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D05605">
        <w:rPr>
          <w:rFonts w:ascii="Arial" w:hAnsi="Arial"/>
          <w:sz w:val="24"/>
        </w:rPr>
        <w:t>3</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4C01ADE1" w:rsidR="00A36547" w:rsidRPr="001059FA" w:rsidRDefault="00A36547" w:rsidP="00A155F7">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570648" w:rsidRPr="00570648">
        <w:rPr>
          <w:rFonts w:ascii="Arial" w:hAnsi="Arial"/>
          <w:sz w:val="24"/>
        </w:rPr>
        <w:t>Discussion on NR</w:t>
      </w:r>
      <w:r w:rsidR="00F430BB">
        <w:rPr>
          <w:rFonts w:ascii="Arial" w:hAnsi="Arial"/>
          <w:sz w:val="24"/>
        </w:rPr>
        <w:t>-</w:t>
      </w:r>
      <w:r w:rsidR="00570648" w:rsidRPr="00570648">
        <w:rPr>
          <w:rFonts w:ascii="Arial" w:hAnsi="Arial"/>
          <w:sz w:val="24"/>
        </w:rPr>
        <w:t>NTN uplink capacity/throughput enhancement</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729BB0FA" w14:textId="4B2C01C3" w:rsidR="00D80A41" w:rsidRDefault="00D80A41" w:rsidP="00E80473">
      <w:pPr>
        <w:ind w:left="0" w:firstLineChars="100" w:firstLine="220"/>
        <w:rPr>
          <w:rFonts w:eastAsiaTheme="minorEastAsia"/>
          <w:sz w:val="22"/>
          <w:lang w:eastAsia="ko-KR"/>
        </w:rPr>
      </w:pPr>
      <w:r>
        <w:rPr>
          <w:rFonts w:eastAsiaTheme="minorEastAsia"/>
          <w:sz w:val="22"/>
          <w:lang w:eastAsia="ko-KR"/>
        </w:rPr>
        <w:t xml:space="preserve">In </w:t>
      </w:r>
      <w:r w:rsidR="00FA3754">
        <w:rPr>
          <w:rFonts w:eastAsiaTheme="minorEastAsia" w:hint="eastAsia"/>
          <w:sz w:val="22"/>
          <w:lang w:eastAsia="ko-KR"/>
        </w:rPr>
        <w:t>RAN1#116</w:t>
      </w:r>
      <w:r>
        <w:rPr>
          <w:rFonts w:eastAsiaTheme="minorEastAsia"/>
          <w:sz w:val="22"/>
          <w:lang w:eastAsia="ko-KR"/>
        </w:rPr>
        <w:t xml:space="preserve">, </w:t>
      </w:r>
      <w:r w:rsidR="000F7CCF">
        <w:rPr>
          <w:rFonts w:eastAsiaTheme="minorEastAsia" w:hint="eastAsia"/>
          <w:sz w:val="22"/>
          <w:lang w:eastAsia="ko-KR"/>
        </w:rPr>
        <w:t>t</w:t>
      </w:r>
      <w:r w:rsidR="000F7CCF" w:rsidRPr="00BF2433">
        <w:rPr>
          <w:rFonts w:eastAsiaTheme="minorEastAsia"/>
          <w:sz w:val="22"/>
          <w:lang w:eastAsia="ko-KR"/>
        </w:rPr>
        <w:t xml:space="preserve">he following(s) have been agreed </w:t>
      </w:r>
      <w:r w:rsidR="000F7CCF">
        <w:rPr>
          <w:rFonts w:eastAsiaTheme="minorEastAsia" w:hint="eastAsia"/>
          <w:sz w:val="22"/>
          <w:lang w:eastAsia="ko-KR"/>
        </w:rPr>
        <w:t xml:space="preserve">for the </w:t>
      </w:r>
      <w:r>
        <w:rPr>
          <w:rFonts w:eastAsiaTheme="minorEastAsia"/>
          <w:sz w:val="22"/>
          <w:lang w:eastAsia="ko-KR"/>
        </w:rPr>
        <w:t>UL c</w:t>
      </w:r>
      <w:r w:rsidRPr="00D80A41">
        <w:rPr>
          <w:rFonts w:eastAsiaTheme="minorEastAsia"/>
          <w:sz w:val="22"/>
          <w:lang w:eastAsia="ko-KR"/>
        </w:rPr>
        <w:t>apacity/</w:t>
      </w:r>
      <w:r>
        <w:rPr>
          <w:rFonts w:eastAsiaTheme="minorEastAsia"/>
          <w:sz w:val="22"/>
          <w:lang w:eastAsia="ko-KR"/>
        </w:rPr>
        <w:t>t</w:t>
      </w:r>
      <w:r w:rsidRPr="00D80A41">
        <w:rPr>
          <w:rFonts w:eastAsiaTheme="minorEastAsia"/>
          <w:sz w:val="22"/>
          <w:lang w:eastAsia="ko-KR"/>
        </w:rPr>
        <w:t xml:space="preserve">hroughput </w:t>
      </w:r>
      <w:r>
        <w:rPr>
          <w:rFonts w:eastAsiaTheme="minorEastAsia"/>
          <w:sz w:val="22"/>
          <w:lang w:eastAsia="ko-KR"/>
        </w:rPr>
        <w:t xml:space="preserve">enhancement </w:t>
      </w:r>
      <w:r w:rsidRPr="00D80A41">
        <w:rPr>
          <w:rFonts w:eastAsiaTheme="minorEastAsia"/>
          <w:sz w:val="22"/>
          <w:lang w:eastAsia="ko-KR"/>
        </w:rPr>
        <w:t xml:space="preserve">by using </w:t>
      </w:r>
      <w:r w:rsidR="00FA18EF">
        <w:rPr>
          <w:rFonts w:eastAsiaTheme="minorEastAsia"/>
          <w:sz w:val="22"/>
          <w:lang w:eastAsia="ko-KR"/>
        </w:rPr>
        <w:t>orthogonal cover code (</w:t>
      </w:r>
      <w:r w:rsidRPr="00D80A41">
        <w:rPr>
          <w:rFonts w:eastAsiaTheme="minorEastAsia"/>
          <w:sz w:val="22"/>
          <w:lang w:eastAsia="ko-KR"/>
        </w:rPr>
        <w:t>OCC</w:t>
      </w:r>
      <w:r w:rsidR="00FA18EF">
        <w:rPr>
          <w:rFonts w:eastAsiaTheme="minorEastAsia"/>
          <w:sz w:val="22"/>
          <w:lang w:eastAsia="ko-KR"/>
        </w:rPr>
        <w:t>)</w:t>
      </w:r>
      <w:r w:rsidRPr="00D80A41">
        <w:rPr>
          <w:rFonts w:eastAsiaTheme="minorEastAsia"/>
          <w:sz w:val="22"/>
          <w:lang w:eastAsia="ko-KR"/>
        </w:rPr>
        <w:t xml:space="preserve"> in Rel-19 NR</w:t>
      </w:r>
      <w:r w:rsidR="000A3EF3">
        <w:rPr>
          <w:rFonts w:eastAsiaTheme="minorEastAsia"/>
          <w:sz w:val="22"/>
          <w:lang w:eastAsia="ko-KR"/>
        </w:rPr>
        <w:t xml:space="preserve"> </w:t>
      </w:r>
      <w:r w:rsidRPr="00D80A41">
        <w:rPr>
          <w:rFonts w:eastAsiaTheme="minorEastAsia"/>
          <w:sz w:val="22"/>
          <w:lang w:eastAsia="ko-KR"/>
        </w:rPr>
        <w:t xml:space="preserve">NTN </w:t>
      </w:r>
      <w:r w:rsidR="006F4440">
        <w:rPr>
          <w:rFonts w:eastAsiaTheme="minorEastAsia"/>
          <w:sz w:val="22"/>
          <w:lang w:eastAsia="ko-KR"/>
        </w:rPr>
        <w:t>[1]:</w:t>
      </w:r>
    </w:p>
    <w:tbl>
      <w:tblPr>
        <w:tblStyle w:val="a6"/>
        <w:tblW w:w="9524" w:type="dxa"/>
        <w:jc w:val="center"/>
        <w:tblLook w:val="04A0" w:firstRow="1" w:lastRow="0" w:firstColumn="1" w:lastColumn="0" w:noHBand="0" w:noVBand="1"/>
      </w:tblPr>
      <w:tblGrid>
        <w:gridCol w:w="9524"/>
      </w:tblGrid>
      <w:tr w:rsidR="00EB7CEC" w14:paraId="6639E14B" w14:textId="77777777" w:rsidTr="00AB058A">
        <w:trPr>
          <w:jc w:val="center"/>
        </w:trPr>
        <w:tc>
          <w:tcPr>
            <w:tcW w:w="9524" w:type="dxa"/>
          </w:tcPr>
          <w:p w14:paraId="07876192" w14:textId="77777777" w:rsidR="006D058D" w:rsidRPr="000F7CCF" w:rsidRDefault="006D058D" w:rsidP="006D058D">
            <w:pPr>
              <w:spacing w:before="0" w:after="0" w:line="240" w:lineRule="auto"/>
              <w:ind w:left="0" w:firstLine="0"/>
              <w:rPr>
                <w:rFonts w:eastAsia="SimSun"/>
                <w:b/>
                <w:color w:val="493118"/>
                <w:highlight w:val="green"/>
                <w:lang w:eastAsia="zh-CN"/>
              </w:rPr>
            </w:pPr>
            <w:r w:rsidRPr="000F7CCF">
              <w:rPr>
                <w:rFonts w:eastAsia="SimSun"/>
                <w:b/>
                <w:color w:val="493118"/>
                <w:highlight w:val="green"/>
                <w:lang w:eastAsia="zh-CN"/>
              </w:rPr>
              <w:t>Agreement</w:t>
            </w:r>
          </w:p>
          <w:p w14:paraId="6FB6D6D5" w14:textId="77777777" w:rsidR="006D058D" w:rsidRPr="000F7CCF" w:rsidRDefault="006D058D" w:rsidP="006D058D">
            <w:pPr>
              <w:spacing w:before="0" w:after="0" w:line="240" w:lineRule="auto"/>
              <w:ind w:left="0" w:firstLine="0"/>
              <w:rPr>
                <w:rFonts w:eastAsia="바탕"/>
                <w:iCs/>
                <w:lang w:val="en-GB"/>
              </w:rPr>
            </w:pPr>
            <w:r w:rsidRPr="000F7CCF">
              <w:rPr>
                <w:rFonts w:eastAsia="바탕"/>
                <w:iCs/>
                <w:lang w:val="en-GB"/>
              </w:rPr>
              <w:t>Adopt the table below for assumptions for Evaluation parameters for link level evaluation in NR NTN UL capacity and throughput enhancements</w:t>
            </w:r>
          </w:p>
          <w:p w14:paraId="545C9D71" w14:textId="77777777" w:rsidR="006D058D" w:rsidRPr="000F7CCF" w:rsidRDefault="006D058D" w:rsidP="006D058D">
            <w:pPr>
              <w:spacing w:before="0" w:after="0" w:line="240" w:lineRule="auto"/>
              <w:ind w:left="0" w:firstLine="0"/>
              <w:rPr>
                <w:rFonts w:eastAsia="바탕"/>
                <w:bCs/>
                <w:lang w:val="en-GB"/>
              </w:rPr>
            </w:pPr>
          </w:p>
          <w:tbl>
            <w:tblPr>
              <w:tblW w:w="8788"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38"/>
              <w:gridCol w:w="6350"/>
            </w:tblGrid>
            <w:tr w:rsidR="006D058D" w:rsidRPr="000F7CCF" w14:paraId="7A439C8D" w14:textId="77777777" w:rsidTr="00C1510A">
              <w:trPr>
                <w:trHeight w:val="379"/>
                <w:jc w:val="center"/>
              </w:trPr>
              <w:tc>
                <w:tcPr>
                  <w:tcW w:w="2409" w:type="dxa"/>
                  <w:shd w:val="clear" w:color="auto" w:fill="E2EFD9"/>
                  <w:tcMar>
                    <w:top w:w="0" w:type="dxa"/>
                    <w:left w:w="108" w:type="dxa"/>
                    <w:bottom w:w="0" w:type="dxa"/>
                    <w:right w:w="108" w:type="dxa"/>
                  </w:tcMar>
                  <w:vAlign w:val="center"/>
                </w:tcPr>
                <w:p w14:paraId="0010DFD5" w14:textId="77777777" w:rsidR="006D058D" w:rsidRPr="000F7CCF" w:rsidRDefault="006D058D" w:rsidP="006D058D">
                  <w:pPr>
                    <w:spacing w:before="0" w:after="0" w:line="240" w:lineRule="auto"/>
                    <w:ind w:left="0" w:firstLine="0"/>
                    <w:rPr>
                      <w:rFonts w:eastAsia="바탕"/>
                      <w:b/>
                      <w:bCs/>
                      <w:lang w:val="en-GB"/>
                    </w:rPr>
                  </w:pPr>
                  <w:r w:rsidRPr="000F7CCF">
                    <w:rPr>
                      <w:rFonts w:eastAsia="바탕"/>
                      <w:b/>
                      <w:bCs/>
                      <w:color w:val="000000"/>
                      <w:lang w:val="en-GB"/>
                    </w:rPr>
                    <w:t>Parameter</w:t>
                  </w:r>
                </w:p>
              </w:tc>
              <w:tc>
                <w:tcPr>
                  <w:tcW w:w="6379" w:type="dxa"/>
                  <w:shd w:val="clear" w:color="auto" w:fill="E2EFD9"/>
                  <w:tcMar>
                    <w:top w:w="0" w:type="dxa"/>
                    <w:left w:w="108" w:type="dxa"/>
                    <w:bottom w:w="0" w:type="dxa"/>
                    <w:right w:w="108" w:type="dxa"/>
                  </w:tcMar>
                  <w:vAlign w:val="center"/>
                </w:tcPr>
                <w:p w14:paraId="22679173" w14:textId="77777777" w:rsidR="006D058D" w:rsidRPr="000F7CCF" w:rsidRDefault="006D058D" w:rsidP="006D058D">
                  <w:pPr>
                    <w:keepNext/>
                    <w:overflowPunct w:val="0"/>
                    <w:autoSpaceDE w:val="0"/>
                    <w:autoSpaceDN w:val="0"/>
                    <w:spacing w:before="0" w:after="0" w:line="240" w:lineRule="auto"/>
                    <w:ind w:left="0" w:firstLine="0"/>
                    <w:textAlignment w:val="baseline"/>
                    <w:rPr>
                      <w:rFonts w:eastAsia="바탕"/>
                      <w:b/>
                      <w:bCs/>
                      <w:lang w:val="en-GB"/>
                    </w:rPr>
                  </w:pPr>
                  <w:r w:rsidRPr="000F7CCF">
                    <w:rPr>
                      <w:rFonts w:eastAsia="바탕"/>
                      <w:b/>
                      <w:bCs/>
                      <w:color w:val="000000"/>
                      <w:lang w:val="en-GB"/>
                    </w:rPr>
                    <w:t>Value</w:t>
                  </w:r>
                </w:p>
              </w:tc>
            </w:tr>
            <w:tr w:rsidR="006D058D" w:rsidRPr="000F7CCF" w14:paraId="546599C8" w14:textId="77777777" w:rsidTr="00C1510A">
              <w:trPr>
                <w:trHeight w:val="147"/>
                <w:jc w:val="center"/>
              </w:trPr>
              <w:tc>
                <w:tcPr>
                  <w:tcW w:w="2409" w:type="dxa"/>
                  <w:tcMar>
                    <w:top w:w="0" w:type="dxa"/>
                    <w:left w:w="108" w:type="dxa"/>
                    <w:bottom w:w="0" w:type="dxa"/>
                    <w:right w:w="108" w:type="dxa"/>
                  </w:tcMar>
                  <w:vAlign w:val="center"/>
                </w:tcPr>
                <w:p w14:paraId="0ED9C868" w14:textId="77777777" w:rsidR="006D058D" w:rsidRPr="000F7CCF" w:rsidRDefault="006D058D" w:rsidP="006D058D">
                  <w:pPr>
                    <w:widowControl w:val="0"/>
                    <w:autoSpaceDE w:val="0"/>
                    <w:autoSpaceDN w:val="0"/>
                    <w:adjustRightInd w:val="0"/>
                    <w:spacing w:before="0" w:after="0" w:line="240" w:lineRule="auto"/>
                    <w:ind w:left="0" w:firstLine="0"/>
                    <w:rPr>
                      <w:rFonts w:eastAsia="바탕"/>
                      <w:lang w:val="en-GB"/>
                    </w:rPr>
                  </w:pPr>
                  <w:r w:rsidRPr="000F7CCF">
                    <w:rPr>
                      <w:rFonts w:eastAsia="바탕"/>
                      <w:lang w:val="en-GB"/>
                    </w:rPr>
                    <w:t>Channel model</w:t>
                  </w:r>
                </w:p>
              </w:tc>
              <w:tc>
                <w:tcPr>
                  <w:tcW w:w="6379" w:type="dxa"/>
                  <w:tcMar>
                    <w:top w:w="0" w:type="dxa"/>
                    <w:left w:w="108" w:type="dxa"/>
                    <w:bottom w:w="0" w:type="dxa"/>
                    <w:right w:w="108" w:type="dxa"/>
                  </w:tcMar>
                  <w:vAlign w:val="center"/>
                </w:tcPr>
                <w:p w14:paraId="53EA08EF" w14:textId="77777777" w:rsidR="006D058D" w:rsidRPr="000F7CCF" w:rsidRDefault="006D058D" w:rsidP="006D058D">
                  <w:pPr>
                    <w:widowControl w:val="0"/>
                    <w:autoSpaceDE w:val="0"/>
                    <w:autoSpaceDN w:val="0"/>
                    <w:adjustRightInd w:val="0"/>
                    <w:spacing w:before="0" w:after="0" w:line="240" w:lineRule="auto"/>
                    <w:ind w:left="0" w:firstLine="0"/>
                    <w:rPr>
                      <w:rFonts w:eastAsia="바탕"/>
                      <w:lang w:val="en-GB"/>
                    </w:rPr>
                  </w:pPr>
                  <w:r w:rsidRPr="000F7CCF">
                    <w:rPr>
                      <w:rFonts w:eastAsia="바탕"/>
                      <w:lang w:val="en-GB"/>
                    </w:rPr>
                    <w:t>NTN-TDL-C Rural, 30° elevation angle</w:t>
                  </w:r>
                </w:p>
              </w:tc>
            </w:tr>
            <w:tr w:rsidR="006D058D" w:rsidRPr="000F7CCF" w14:paraId="6A2DAC2E" w14:textId="77777777" w:rsidTr="00C1510A">
              <w:trPr>
                <w:trHeight w:val="147"/>
                <w:jc w:val="center"/>
              </w:trPr>
              <w:tc>
                <w:tcPr>
                  <w:tcW w:w="2409" w:type="dxa"/>
                  <w:tcMar>
                    <w:top w:w="0" w:type="dxa"/>
                    <w:left w:w="108" w:type="dxa"/>
                    <w:bottom w:w="0" w:type="dxa"/>
                    <w:right w:w="108" w:type="dxa"/>
                  </w:tcMar>
                  <w:vAlign w:val="center"/>
                </w:tcPr>
                <w:p w14:paraId="58C96924" w14:textId="77777777" w:rsidR="006D058D" w:rsidRPr="000F7CCF" w:rsidRDefault="006D058D" w:rsidP="006D058D">
                  <w:pPr>
                    <w:widowControl w:val="0"/>
                    <w:autoSpaceDE w:val="0"/>
                    <w:autoSpaceDN w:val="0"/>
                    <w:adjustRightInd w:val="0"/>
                    <w:spacing w:before="0" w:after="0" w:line="240" w:lineRule="auto"/>
                    <w:ind w:left="0" w:firstLine="0"/>
                    <w:rPr>
                      <w:rFonts w:eastAsia="바탕"/>
                      <w:lang w:val="en-GB"/>
                    </w:rPr>
                  </w:pPr>
                  <w:r w:rsidRPr="000F7CCF">
                    <w:rPr>
                      <w:rFonts w:eastAsia="바탕"/>
                      <w:lang w:val="en-GB"/>
                    </w:rPr>
                    <w:t>Carrier frequency</w:t>
                  </w:r>
                </w:p>
              </w:tc>
              <w:tc>
                <w:tcPr>
                  <w:tcW w:w="6379" w:type="dxa"/>
                  <w:tcMar>
                    <w:top w:w="0" w:type="dxa"/>
                    <w:left w:w="108" w:type="dxa"/>
                    <w:bottom w:w="0" w:type="dxa"/>
                    <w:right w:w="108" w:type="dxa"/>
                  </w:tcMar>
                  <w:vAlign w:val="center"/>
                </w:tcPr>
                <w:p w14:paraId="41D381F7" w14:textId="77777777" w:rsidR="006D058D" w:rsidRPr="000F7CCF" w:rsidRDefault="006D058D" w:rsidP="006D058D">
                  <w:pPr>
                    <w:widowControl w:val="0"/>
                    <w:autoSpaceDE w:val="0"/>
                    <w:autoSpaceDN w:val="0"/>
                    <w:adjustRightInd w:val="0"/>
                    <w:spacing w:before="0" w:after="0" w:line="240" w:lineRule="auto"/>
                    <w:ind w:left="0" w:firstLine="0"/>
                    <w:rPr>
                      <w:rFonts w:eastAsia="바탕"/>
                      <w:lang w:val="en-GB"/>
                    </w:rPr>
                  </w:pPr>
                  <w:r w:rsidRPr="000F7CCF">
                    <w:rPr>
                      <w:rFonts w:eastAsia="바탕"/>
                      <w:lang w:val="en-GB"/>
                    </w:rPr>
                    <w:t>2 GHz</w:t>
                  </w:r>
                </w:p>
              </w:tc>
            </w:tr>
            <w:tr w:rsidR="006D058D" w:rsidRPr="000F7CCF" w14:paraId="47EDC998" w14:textId="77777777" w:rsidTr="00C1510A">
              <w:trPr>
                <w:trHeight w:val="147"/>
                <w:jc w:val="center"/>
              </w:trPr>
              <w:tc>
                <w:tcPr>
                  <w:tcW w:w="2409" w:type="dxa"/>
                  <w:tcMar>
                    <w:top w:w="0" w:type="dxa"/>
                    <w:left w:w="108" w:type="dxa"/>
                    <w:bottom w:w="0" w:type="dxa"/>
                    <w:right w:w="108" w:type="dxa"/>
                  </w:tcMar>
                  <w:vAlign w:val="center"/>
                </w:tcPr>
                <w:p w14:paraId="75335D8A" w14:textId="77777777" w:rsidR="006D058D" w:rsidRPr="000F7CCF" w:rsidRDefault="006D058D" w:rsidP="006D058D">
                  <w:pPr>
                    <w:widowControl w:val="0"/>
                    <w:autoSpaceDE w:val="0"/>
                    <w:autoSpaceDN w:val="0"/>
                    <w:adjustRightInd w:val="0"/>
                    <w:spacing w:before="0" w:after="0" w:line="240" w:lineRule="auto"/>
                    <w:ind w:left="0" w:firstLine="0"/>
                    <w:rPr>
                      <w:rFonts w:eastAsia="바탕"/>
                      <w:lang w:val="en-GB"/>
                    </w:rPr>
                  </w:pPr>
                  <w:r w:rsidRPr="000F7CCF">
                    <w:rPr>
                      <w:rFonts w:eastAsia="바탕"/>
                      <w:lang w:val="en-GB"/>
                    </w:rPr>
                    <w:t>Subcarrier spacing</w:t>
                  </w:r>
                </w:p>
              </w:tc>
              <w:tc>
                <w:tcPr>
                  <w:tcW w:w="6379" w:type="dxa"/>
                  <w:tcMar>
                    <w:top w:w="0" w:type="dxa"/>
                    <w:left w:w="108" w:type="dxa"/>
                    <w:bottom w:w="0" w:type="dxa"/>
                    <w:right w:w="108" w:type="dxa"/>
                  </w:tcMar>
                  <w:vAlign w:val="center"/>
                </w:tcPr>
                <w:p w14:paraId="4E986880" w14:textId="77777777" w:rsidR="006D058D" w:rsidRPr="000F7CCF" w:rsidRDefault="006D058D" w:rsidP="006D058D">
                  <w:pPr>
                    <w:widowControl w:val="0"/>
                    <w:autoSpaceDE w:val="0"/>
                    <w:autoSpaceDN w:val="0"/>
                    <w:adjustRightInd w:val="0"/>
                    <w:spacing w:before="0" w:after="0" w:line="240" w:lineRule="auto"/>
                    <w:ind w:left="0" w:firstLine="0"/>
                    <w:rPr>
                      <w:rFonts w:eastAsia="바탕"/>
                      <w:lang w:val="en-GB"/>
                    </w:rPr>
                  </w:pPr>
                  <w:r w:rsidRPr="000F7CCF">
                    <w:rPr>
                      <w:rFonts w:eastAsia="바탕"/>
                      <w:lang w:val="en-GB"/>
                    </w:rPr>
                    <w:t>15 kHz</w:t>
                  </w:r>
                </w:p>
              </w:tc>
            </w:tr>
            <w:tr w:rsidR="006D058D" w:rsidRPr="000F7CCF" w14:paraId="2B77130D" w14:textId="77777777" w:rsidTr="00C1510A">
              <w:trPr>
                <w:trHeight w:val="147"/>
                <w:jc w:val="center"/>
              </w:trPr>
              <w:tc>
                <w:tcPr>
                  <w:tcW w:w="2409" w:type="dxa"/>
                  <w:tcMar>
                    <w:top w:w="0" w:type="dxa"/>
                    <w:left w:w="108" w:type="dxa"/>
                    <w:bottom w:w="0" w:type="dxa"/>
                    <w:right w:w="108" w:type="dxa"/>
                  </w:tcMar>
                  <w:vAlign w:val="center"/>
                </w:tcPr>
                <w:p w14:paraId="085BB6EC" w14:textId="77777777" w:rsidR="006D058D" w:rsidRPr="000F7CCF" w:rsidRDefault="006D058D" w:rsidP="006D058D">
                  <w:pPr>
                    <w:widowControl w:val="0"/>
                    <w:autoSpaceDE w:val="0"/>
                    <w:autoSpaceDN w:val="0"/>
                    <w:adjustRightInd w:val="0"/>
                    <w:spacing w:before="0" w:after="0" w:line="240" w:lineRule="auto"/>
                    <w:ind w:left="0" w:firstLine="0"/>
                    <w:rPr>
                      <w:rFonts w:eastAsia="바탕"/>
                      <w:lang w:val="en-GB"/>
                    </w:rPr>
                  </w:pPr>
                  <w:r w:rsidRPr="000F7CCF">
                    <w:rPr>
                      <w:rFonts w:eastAsia="바탕"/>
                      <w:lang w:val="en-GB"/>
                    </w:rPr>
                    <w:t>UE speed</w:t>
                  </w:r>
                </w:p>
              </w:tc>
              <w:tc>
                <w:tcPr>
                  <w:tcW w:w="6379" w:type="dxa"/>
                  <w:tcMar>
                    <w:top w:w="0" w:type="dxa"/>
                    <w:left w:w="108" w:type="dxa"/>
                    <w:bottom w:w="0" w:type="dxa"/>
                    <w:right w:w="108" w:type="dxa"/>
                  </w:tcMar>
                  <w:vAlign w:val="center"/>
                </w:tcPr>
                <w:p w14:paraId="41852206" w14:textId="77777777" w:rsidR="006D058D" w:rsidRPr="000F7CCF" w:rsidRDefault="006D058D" w:rsidP="006D058D">
                  <w:pPr>
                    <w:widowControl w:val="0"/>
                    <w:autoSpaceDE w:val="0"/>
                    <w:autoSpaceDN w:val="0"/>
                    <w:adjustRightInd w:val="0"/>
                    <w:spacing w:before="0" w:after="0" w:line="240" w:lineRule="auto"/>
                    <w:ind w:left="0" w:firstLine="0"/>
                    <w:rPr>
                      <w:rFonts w:eastAsia="바탕"/>
                      <w:lang w:val="en-GB"/>
                    </w:rPr>
                  </w:pPr>
                  <w:r w:rsidRPr="000F7CCF">
                    <w:rPr>
                      <w:rFonts w:eastAsia="바탕"/>
                      <w:lang w:val="en-GB"/>
                    </w:rPr>
                    <w:t>3 km/h</w:t>
                  </w:r>
                </w:p>
              </w:tc>
            </w:tr>
            <w:tr w:rsidR="006D058D" w:rsidRPr="000F7CCF" w14:paraId="373A82D7" w14:textId="77777777" w:rsidTr="00C1510A">
              <w:trPr>
                <w:trHeight w:val="147"/>
                <w:jc w:val="center"/>
              </w:trPr>
              <w:tc>
                <w:tcPr>
                  <w:tcW w:w="2409" w:type="dxa"/>
                  <w:tcMar>
                    <w:top w:w="0" w:type="dxa"/>
                    <w:left w:w="108" w:type="dxa"/>
                    <w:bottom w:w="0" w:type="dxa"/>
                    <w:right w:w="108" w:type="dxa"/>
                  </w:tcMar>
                  <w:vAlign w:val="center"/>
                </w:tcPr>
                <w:p w14:paraId="1222AF85" w14:textId="77777777" w:rsidR="006D058D" w:rsidRPr="000F7CCF" w:rsidRDefault="006D058D" w:rsidP="006D058D">
                  <w:pPr>
                    <w:widowControl w:val="0"/>
                    <w:autoSpaceDE w:val="0"/>
                    <w:autoSpaceDN w:val="0"/>
                    <w:adjustRightInd w:val="0"/>
                    <w:spacing w:before="0" w:after="0" w:line="240" w:lineRule="auto"/>
                    <w:ind w:left="0" w:firstLine="0"/>
                    <w:rPr>
                      <w:rFonts w:eastAsia="바탕"/>
                      <w:lang w:val="en-GB"/>
                    </w:rPr>
                  </w:pPr>
                  <w:r w:rsidRPr="000F7CCF">
                    <w:rPr>
                      <w:rFonts w:eastAsia="바탕"/>
                      <w:lang w:val="en-GB"/>
                    </w:rPr>
                    <w:t xml:space="preserve">Frequency hopping </w:t>
                  </w:r>
                </w:p>
              </w:tc>
              <w:tc>
                <w:tcPr>
                  <w:tcW w:w="6379" w:type="dxa"/>
                  <w:tcMar>
                    <w:top w:w="0" w:type="dxa"/>
                    <w:left w:w="108" w:type="dxa"/>
                    <w:bottom w:w="0" w:type="dxa"/>
                    <w:right w:w="108" w:type="dxa"/>
                  </w:tcMar>
                  <w:vAlign w:val="center"/>
                </w:tcPr>
                <w:p w14:paraId="57B433F8" w14:textId="77777777" w:rsidR="006D058D" w:rsidRPr="000F7CCF" w:rsidRDefault="006D058D" w:rsidP="006D058D">
                  <w:pPr>
                    <w:widowControl w:val="0"/>
                    <w:autoSpaceDE w:val="0"/>
                    <w:autoSpaceDN w:val="0"/>
                    <w:adjustRightInd w:val="0"/>
                    <w:spacing w:before="0" w:after="0" w:line="240" w:lineRule="auto"/>
                    <w:ind w:left="0" w:firstLine="0"/>
                    <w:rPr>
                      <w:rFonts w:eastAsia="바탕"/>
                      <w:lang w:val="en-GB"/>
                    </w:rPr>
                  </w:pPr>
                  <w:r w:rsidRPr="000F7CCF">
                    <w:rPr>
                      <w:rFonts w:eastAsia="바탕"/>
                      <w:lang w:val="en-GB"/>
                    </w:rPr>
                    <w:t>No frequency hopping</w:t>
                  </w:r>
                </w:p>
              </w:tc>
            </w:tr>
            <w:tr w:rsidR="006D058D" w:rsidRPr="000F7CCF" w14:paraId="79A7D45E" w14:textId="77777777" w:rsidTr="00C1510A">
              <w:trPr>
                <w:trHeight w:val="147"/>
                <w:jc w:val="center"/>
              </w:trPr>
              <w:tc>
                <w:tcPr>
                  <w:tcW w:w="2409" w:type="dxa"/>
                  <w:tcMar>
                    <w:top w:w="0" w:type="dxa"/>
                    <w:left w:w="108" w:type="dxa"/>
                    <w:bottom w:w="0" w:type="dxa"/>
                    <w:right w:w="108" w:type="dxa"/>
                  </w:tcMar>
                  <w:vAlign w:val="center"/>
                </w:tcPr>
                <w:p w14:paraId="5ABA5276" w14:textId="77777777" w:rsidR="006D058D" w:rsidRPr="000F7CCF" w:rsidRDefault="006D058D" w:rsidP="006D058D">
                  <w:pPr>
                    <w:widowControl w:val="0"/>
                    <w:autoSpaceDE w:val="0"/>
                    <w:autoSpaceDN w:val="0"/>
                    <w:adjustRightInd w:val="0"/>
                    <w:spacing w:before="0" w:after="0" w:line="240" w:lineRule="auto"/>
                    <w:ind w:left="0" w:firstLine="0"/>
                    <w:rPr>
                      <w:rFonts w:eastAsia="바탕"/>
                      <w:lang w:val="en-GB"/>
                    </w:rPr>
                  </w:pPr>
                  <w:r w:rsidRPr="000F7CCF">
                    <w:rPr>
                      <w:rFonts w:eastAsia="바탕"/>
                      <w:lang w:val="en-GB"/>
                    </w:rPr>
                    <w:t>PUSCH mapping type A with</w:t>
                  </w:r>
                </w:p>
              </w:tc>
              <w:tc>
                <w:tcPr>
                  <w:tcW w:w="6379" w:type="dxa"/>
                  <w:tcMar>
                    <w:top w:w="0" w:type="dxa"/>
                    <w:left w:w="108" w:type="dxa"/>
                    <w:bottom w:w="0" w:type="dxa"/>
                    <w:right w:w="108" w:type="dxa"/>
                  </w:tcMar>
                  <w:vAlign w:val="center"/>
                </w:tcPr>
                <w:p w14:paraId="38FA6956" w14:textId="77777777" w:rsidR="006D058D" w:rsidRPr="000F7CCF" w:rsidRDefault="006D058D" w:rsidP="006D058D">
                  <w:pPr>
                    <w:widowControl w:val="0"/>
                    <w:autoSpaceDE w:val="0"/>
                    <w:autoSpaceDN w:val="0"/>
                    <w:adjustRightInd w:val="0"/>
                    <w:spacing w:before="0" w:after="0" w:line="240" w:lineRule="auto"/>
                    <w:ind w:left="0" w:firstLine="0"/>
                    <w:rPr>
                      <w:rFonts w:eastAsia="바탕"/>
                      <w:lang w:val="en-GB"/>
                    </w:rPr>
                  </w:pPr>
                  <w:r w:rsidRPr="000F7CCF">
                    <w:rPr>
                      <w:rFonts w:eastAsia="바탕"/>
                      <w:lang w:val="en-GB"/>
                    </w:rPr>
                    <w:t xml:space="preserve">14 OS- for OCC across slots including DMRS </w:t>
                  </w:r>
                </w:p>
              </w:tc>
            </w:tr>
            <w:tr w:rsidR="006D058D" w:rsidRPr="000F7CCF" w14:paraId="56D998C6" w14:textId="77777777" w:rsidTr="00C1510A">
              <w:trPr>
                <w:trHeight w:val="147"/>
                <w:jc w:val="center"/>
              </w:trPr>
              <w:tc>
                <w:tcPr>
                  <w:tcW w:w="2409" w:type="dxa"/>
                  <w:tcMar>
                    <w:top w:w="0" w:type="dxa"/>
                    <w:left w:w="108" w:type="dxa"/>
                    <w:bottom w:w="0" w:type="dxa"/>
                    <w:right w:w="108" w:type="dxa"/>
                  </w:tcMar>
                  <w:vAlign w:val="center"/>
                </w:tcPr>
                <w:p w14:paraId="368B08F8" w14:textId="77777777" w:rsidR="006D058D" w:rsidRPr="000F7CCF" w:rsidRDefault="006D058D" w:rsidP="006D058D">
                  <w:pPr>
                    <w:widowControl w:val="0"/>
                    <w:autoSpaceDE w:val="0"/>
                    <w:autoSpaceDN w:val="0"/>
                    <w:adjustRightInd w:val="0"/>
                    <w:spacing w:before="0" w:after="0" w:line="240" w:lineRule="auto"/>
                    <w:ind w:left="0" w:firstLine="0"/>
                    <w:rPr>
                      <w:rFonts w:eastAsia="바탕"/>
                      <w:lang w:val="en-GB"/>
                    </w:rPr>
                  </w:pPr>
                  <w:r w:rsidRPr="000F7CCF">
                    <w:rPr>
                      <w:rFonts w:eastAsia="바탕"/>
                      <w:lang w:val="en-GB"/>
                    </w:rPr>
                    <w:t xml:space="preserve">HARQ configuration </w:t>
                  </w:r>
                </w:p>
              </w:tc>
              <w:tc>
                <w:tcPr>
                  <w:tcW w:w="6379" w:type="dxa"/>
                  <w:tcMar>
                    <w:top w:w="0" w:type="dxa"/>
                    <w:left w:w="108" w:type="dxa"/>
                    <w:bottom w:w="0" w:type="dxa"/>
                    <w:right w:w="108" w:type="dxa"/>
                  </w:tcMar>
                  <w:vAlign w:val="center"/>
                </w:tcPr>
                <w:p w14:paraId="0EE3DE73" w14:textId="77777777" w:rsidR="006D058D" w:rsidRPr="000F7CCF" w:rsidRDefault="006D058D" w:rsidP="006D058D">
                  <w:pPr>
                    <w:widowControl w:val="0"/>
                    <w:autoSpaceDE w:val="0"/>
                    <w:autoSpaceDN w:val="0"/>
                    <w:adjustRightInd w:val="0"/>
                    <w:spacing w:before="0" w:after="0" w:line="240" w:lineRule="auto"/>
                    <w:ind w:left="0" w:firstLine="0"/>
                    <w:rPr>
                      <w:rFonts w:eastAsia="바탕"/>
                      <w:lang w:val="en-GB"/>
                    </w:rPr>
                  </w:pPr>
                  <w:r w:rsidRPr="000F7CCF">
                    <w:rPr>
                      <w:rFonts w:eastAsia="바탕"/>
                      <w:lang w:val="en-GB"/>
                    </w:rPr>
                    <w:t>No HARQ</w:t>
                  </w:r>
                </w:p>
              </w:tc>
            </w:tr>
            <w:tr w:rsidR="006D058D" w:rsidRPr="000F7CCF" w14:paraId="309DA767" w14:textId="77777777" w:rsidTr="00C1510A">
              <w:trPr>
                <w:trHeight w:val="147"/>
                <w:jc w:val="center"/>
              </w:trPr>
              <w:tc>
                <w:tcPr>
                  <w:tcW w:w="2409" w:type="dxa"/>
                  <w:tcMar>
                    <w:top w:w="0" w:type="dxa"/>
                    <w:left w:w="108" w:type="dxa"/>
                    <w:bottom w:w="0" w:type="dxa"/>
                    <w:right w:w="108" w:type="dxa"/>
                  </w:tcMar>
                  <w:vAlign w:val="center"/>
                </w:tcPr>
                <w:p w14:paraId="74C6CA34" w14:textId="77777777" w:rsidR="006D058D" w:rsidRPr="000F7CCF" w:rsidRDefault="006D058D" w:rsidP="006D058D">
                  <w:pPr>
                    <w:widowControl w:val="0"/>
                    <w:autoSpaceDE w:val="0"/>
                    <w:autoSpaceDN w:val="0"/>
                    <w:adjustRightInd w:val="0"/>
                    <w:spacing w:before="0" w:after="0" w:line="240" w:lineRule="auto"/>
                    <w:ind w:left="0" w:firstLine="0"/>
                    <w:rPr>
                      <w:rFonts w:eastAsia="바탕"/>
                      <w:lang w:val="en-GB"/>
                    </w:rPr>
                  </w:pPr>
                  <w:r w:rsidRPr="000F7CCF">
                    <w:rPr>
                      <w:rFonts w:eastAsia="바탕"/>
                      <w:lang w:val="en-GB"/>
                    </w:rPr>
                    <w:t>Channel coding</w:t>
                  </w:r>
                </w:p>
              </w:tc>
              <w:tc>
                <w:tcPr>
                  <w:tcW w:w="6379" w:type="dxa"/>
                  <w:tcMar>
                    <w:top w:w="0" w:type="dxa"/>
                    <w:left w:w="108" w:type="dxa"/>
                    <w:bottom w:w="0" w:type="dxa"/>
                    <w:right w:w="108" w:type="dxa"/>
                  </w:tcMar>
                  <w:vAlign w:val="center"/>
                </w:tcPr>
                <w:p w14:paraId="09482AC6" w14:textId="77777777" w:rsidR="006D058D" w:rsidRPr="000F7CCF" w:rsidRDefault="006D058D" w:rsidP="006D058D">
                  <w:pPr>
                    <w:widowControl w:val="0"/>
                    <w:autoSpaceDE w:val="0"/>
                    <w:autoSpaceDN w:val="0"/>
                    <w:adjustRightInd w:val="0"/>
                    <w:spacing w:before="0" w:after="0" w:line="240" w:lineRule="auto"/>
                    <w:ind w:left="0" w:firstLine="0"/>
                    <w:rPr>
                      <w:rFonts w:eastAsia="바탕"/>
                      <w:lang w:val="en-GB"/>
                    </w:rPr>
                  </w:pPr>
                  <w:r w:rsidRPr="000F7CCF">
                    <w:rPr>
                      <w:rFonts w:eastAsia="바탕"/>
                      <w:lang w:val="en-GB"/>
                    </w:rPr>
                    <w:t>LDPC</w:t>
                  </w:r>
                </w:p>
              </w:tc>
            </w:tr>
            <w:tr w:rsidR="006D058D" w:rsidRPr="000F7CCF" w14:paraId="70393A1F" w14:textId="77777777" w:rsidTr="00C1510A">
              <w:trPr>
                <w:trHeight w:val="147"/>
                <w:jc w:val="center"/>
              </w:trPr>
              <w:tc>
                <w:tcPr>
                  <w:tcW w:w="2409" w:type="dxa"/>
                  <w:tcMar>
                    <w:top w:w="0" w:type="dxa"/>
                    <w:left w:w="108" w:type="dxa"/>
                    <w:bottom w:w="0" w:type="dxa"/>
                    <w:right w:w="108" w:type="dxa"/>
                  </w:tcMar>
                  <w:vAlign w:val="center"/>
                </w:tcPr>
                <w:p w14:paraId="2B2BDA1C" w14:textId="77777777" w:rsidR="006D058D" w:rsidRPr="000F7CCF" w:rsidRDefault="006D058D" w:rsidP="006D058D">
                  <w:pPr>
                    <w:widowControl w:val="0"/>
                    <w:autoSpaceDE w:val="0"/>
                    <w:autoSpaceDN w:val="0"/>
                    <w:adjustRightInd w:val="0"/>
                    <w:spacing w:before="0" w:after="0" w:line="240" w:lineRule="auto"/>
                    <w:ind w:left="0" w:firstLine="0"/>
                    <w:rPr>
                      <w:rFonts w:eastAsia="바탕"/>
                      <w:lang w:val="en-GB"/>
                    </w:rPr>
                  </w:pPr>
                  <w:r w:rsidRPr="000F7CCF">
                    <w:rPr>
                      <w:rFonts w:eastAsia="바탕"/>
                      <w:lang w:val="en-GB"/>
                    </w:rPr>
                    <w:t>TBS</w:t>
                  </w:r>
                </w:p>
              </w:tc>
              <w:tc>
                <w:tcPr>
                  <w:tcW w:w="6379" w:type="dxa"/>
                  <w:tcMar>
                    <w:top w:w="0" w:type="dxa"/>
                    <w:left w:w="108" w:type="dxa"/>
                    <w:bottom w:w="0" w:type="dxa"/>
                    <w:right w:w="108" w:type="dxa"/>
                  </w:tcMar>
                  <w:vAlign w:val="center"/>
                </w:tcPr>
                <w:p w14:paraId="4C5B26C8" w14:textId="77777777" w:rsidR="006D058D" w:rsidRPr="000F7CCF" w:rsidRDefault="006D058D" w:rsidP="006D058D">
                  <w:pPr>
                    <w:keepNext/>
                    <w:tabs>
                      <w:tab w:val="left" w:pos="0"/>
                    </w:tabs>
                    <w:spacing w:before="0" w:after="0" w:line="240" w:lineRule="auto"/>
                    <w:ind w:left="0" w:firstLine="0"/>
                    <w:rPr>
                      <w:rFonts w:eastAsia="바탕"/>
                      <w:lang w:val="en-GB"/>
                    </w:rPr>
                  </w:pPr>
                  <w:r w:rsidRPr="000F7CCF">
                    <w:rPr>
                      <w:rFonts w:eastAsia="바탕"/>
                      <w:lang w:val="en-GB"/>
                    </w:rPr>
                    <w:t>Reported by companies, e.g.</w:t>
                  </w:r>
                </w:p>
                <w:p w14:paraId="5FEBB2DA" w14:textId="77777777" w:rsidR="006D058D" w:rsidRPr="000F7CCF" w:rsidRDefault="006D058D" w:rsidP="006D058D">
                  <w:pPr>
                    <w:keepNext/>
                    <w:numPr>
                      <w:ilvl w:val="0"/>
                      <w:numId w:val="27"/>
                    </w:numPr>
                    <w:tabs>
                      <w:tab w:val="left" w:pos="0"/>
                    </w:tabs>
                    <w:spacing w:before="0" w:after="0" w:line="240" w:lineRule="auto"/>
                    <w:jc w:val="left"/>
                    <w:rPr>
                      <w:rFonts w:eastAsia="바탕"/>
                      <w:lang w:val="en-GB" w:eastAsia="x-none"/>
                    </w:rPr>
                  </w:pPr>
                  <w:r w:rsidRPr="000F7CCF">
                    <w:rPr>
                      <w:rFonts w:eastAsia="DengXian"/>
                      <w:lang w:val="en-GB" w:eastAsia="x-none"/>
                    </w:rPr>
                    <w:t>≈</w:t>
                  </w:r>
                  <w:r w:rsidRPr="000F7CCF">
                    <w:rPr>
                      <w:rFonts w:eastAsia="바탕"/>
                      <w:lang w:val="en-GB" w:eastAsia="x-none"/>
                    </w:rPr>
                    <w:t>184 bits payload @</w:t>
                  </w:r>
                  <w:r w:rsidRPr="000F7CCF">
                    <w:rPr>
                      <w:rFonts w:eastAsia="바탕"/>
                      <w:lang w:val="en-GB" w:eastAsia="zh-CN"/>
                    </w:rPr>
                    <w:t>AMR 4.75kbps96 bits @Low data rate</w:t>
                  </w:r>
                </w:p>
              </w:tc>
            </w:tr>
            <w:tr w:rsidR="006D058D" w:rsidRPr="000F7CCF" w14:paraId="1F814E94" w14:textId="77777777" w:rsidTr="00C1510A">
              <w:trPr>
                <w:trHeight w:val="147"/>
                <w:jc w:val="center"/>
              </w:trPr>
              <w:tc>
                <w:tcPr>
                  <w:tcW w:w="2409" w:type="dxa"/>
                  <w:tcMar>
                    <w:top w:w="0" w:type="dxa"/>
                    <w:left w:w="108" w:type="dxa"/>
                    <w:bottom w:w="0" w:type="dxa"/>
                    <w:right w:w="108" w:type="dxa"/>
                  </w:tcMar>
                  <w:vAlign w:val="center"/>
                </w:tcPr>
                <w:p w14:paraId="5E77AACD" w14:textId="77777777" w:rsidR="006D058D" w:rsidRPr="000F7CCF" w:rsidRDefault="006D058D" w:rsidP="006D058D">
                  <w:pPr>
                    <w:widowControl w:val="0"/>
                    <w:autoSpaceDE w:val="0"/>
                    <w:autoSpaceDN w:val="0"/>
                    <w:adjustRightInd w:val="0"/>
                    <w:spacing w:before="0" w:after="0" w:line="240" w:lineRule="auto"/>
                    <w:ind w:left="0" w:firstLine="0"/>
                    <w:rPr>
                      <w:rFonts w:eastAsia="바탕"/>
                      <w:lang w:val="en-GB"/>
                    </w:rPr>
                  </w:pPr>
                  <w:r w:rsidRPr="000F7CCF">
                    <w:rPr>
                      <w:rFonts w:eastAsia="바탕"/>
                      <w:lang w:val="en-GB"/>
                    </w:rPr>
                    <w:t>DMRS configuration/port/bundling</w:t>
                  </w:r>
                </w:p>
              </w:tc>
              <w:tc>
                <w:tcPr>
                  <w:tcW w:w="6379" w:type="dxa"/>
                  <w:tcMar>
                    <w:top w:w="0" w:type="dxa"/>
                    <w:left w:w="108" w:type="dxa"/>
                    <w:bottom w:w="0" w:type="dxa"/>
                    <w:right w:w="108" w:type="dxa"/>
                  </w:tcMar>
                  <w:vAlign w:val="center"/>
                </w:tcPr>
                <w:p w14:paraId="2FE057E9" w14:textId="77777777" w:rsidR="006D058D" w:rsidRPr="000F7CCF" w:rsidRDefault="006D058D" w:rsidP="006D058D">
                  <w:pPr>
                    <w:keepNext/>
                    <w:tabs>
                      <w:tab w:val="left" w:pos="0"/>
                    </w:tabs>
                    <w:spacing w:before="0" w:after="0" w:line="240" w:lineRule="auto"/>
                    <w:ind w:left="0" w:firstLine="0"/>
                    <w:rPr>
                      <w:rFonts w:eastAsia="바탕"/>
                      <w:lang w:val="en-GB"/>
                    </w:rPr>
                  </w:pPr>
                  <w:r w:rsidRPr="000F7CCF">
                    <w:rPr>
                      <w:rFonts w:eastAsia="바탕"/>
                      <w:lang w:val="en-GB"/>
                    </w:rPr>
                    <w:t>1 port per UE</w:t>
                  </w:r>
                </w:p>
                <w:p w14:paraId="4C994C87" w14:textId="77777777" w:rsidR="006D058D" w:rsidRPr="000F7CCF" w:rsidRDefault="006D058D" w:rsidP="006D058D">
                  <w:pPr>
                    <w:keepNext/>
                    <w:tabs>
                      <w:tab w:val="left" w:pos="0"/>
                    </w:tabs>
                    <w:spacing w:before="0" w:after="0" w:line="240" w:lineRule="auto"/>
                    <w:ind w:left="0" w:firstLine="0"/>
                    <w:rPr>
                      <w:rFonts w:eastAsia="바탕"/>
                      <w:lang w:val="en-GB"/>
                    </w:rPr>
                  </w:pPr>
                  <w:r w:rsidRPr="000F7CCF">
                    <w:rPr>
                      <w:rFonts w:eastAsia="바탕"/>
                      <w:lang w:val="en-GB"/>
                    </w:rPr>
                    <w:t>Reported by companies</w:t>
                  </w:r>
                </w:p>
                <w:p w14:paraId="3019AA71" w14:textId="77777777" w:rsidR="006D058D" w:rsidRPr="000F7CCF" w:rsidRDefault="006D058D" w:rsidP="006D058D">
                  <w:pPr>
                    <w:keepNext/>
                    <w:numPr>
                      <w:ilvl w:val="0"/>
                      <w:numId w:val="27"/>
                    </w:numPr>
                    <w:tabs>
                      <w:tab w:val="left" w:pos="0"/>
                    </w:tabs>
                    <w:spacing w:before="0" w:after="0" w:line="240" w:lineRule="auto"/>
                    <w:jc w:val="left"/>
                    <w:rPr>
                      <w:rFonts w:eastAsia="바탕"/>
                      <w:lang w:val="en-GB" w:eastAsia="x-none"/>
                    </w:rPr>
                  </w:pPr>
                  <w:r w:rsidRPr="000F7CCF">
                    <w:rPr>
                      <w:rFonts w:eastAsia="바탕"/>
                      <w:lang w:val="en-GB" w:eastAsia="x-none"/>
                    </w:rPr>
                    <w:t xml:space="preserve">DMRS positions for single-symbol DMRS and optional double-symbol DMRS for PUSCH mapping type A defined in Table 6.4.1.1.3-3 and Table 6.4.1.1.3-4 respectively with </w:t>
                  </w:r>
                  <w:proofErr w:type="spellStart"/>
                  <w:r w:rsidRPr="000F7CCF">
                    <w:rPr>
                      <w:rFonts w:eastAsia="바탕"/>
                      <w:i/>
                      <w:lang w:val="en-GB" w:eastAsia="x-none"/>
                    </w:rPr>
                    <w:t>l</w:t>
                  </w:r>
                  <w:r w:rsidRPr="000F7CCF">
                    <w:rPr>
                      <w:rFonts w:eastAsia="바탕"/>
                      <w:i/>
                      <w:vertAlign w:val="subscript"/>
                      <w:lang w:val="en-GB" w:eastAsia="x-none"/>
                    </w:rPr>
                    <w:t>d</w:t>
                  </w:r>
                  <w:proofErr w:type="spellEnd"/>
                  <w:r w:rsidRPr="000F7CCF">
                    <w:rPr>
                      <w:rFonts w:eastAsia="바탕"/>
                      <w:lang w:val="en-GB" w:eastAsia="x-none"/>
                    </w:rPr>
                    <w:t xml:space="preserve">=14, </w:t>
                  </w:r>
                  <w:r w:rsidRPr="000F7CCF">
                    <w:rPr>
                      <w:rFonts w:eastAsia="바탕"/>
                      <w:i/>
                      <w:lang w:val="en-GB" w:eastAsia="x-none"/>
                    </w:rPr>
                    <w:t>l</w:t>
                  </w:r>
                  <w:r w:rsidRPr="000F7CCF">
                    <w:rPr>
                      <w:rFonts w:eastAsia="바탕"/>
                      <w:i/>
                      <w:vertAlign w:val="subscript"/>
                      <w:lang w:val="en-GB" w:eastAsia="x-none"/>
                    </w:rPr>
                    <w:t>0</w:t>
                  </w:r>
                  <w:r w:rsidRPr="000F7CCF">
                    <w:rPr>
                      <w:rFonts w:eastAsia="바탕"/>
                      <w:lang w:val="en-GB" w:eastAsia="x-none"/>
                    </w:rPr>
                    <w:t xml:space="preserve">=2 and </w:t>
                  </w:r>
                  <w:r w:rsidRPr="000F7CCF">
                    <w:rPr>
                      <w:rFonts w:eastAsia="바탕"/>
                      <w:i/>
                      <w:lang w:val="en-GB" w:eastAsia="x-none"/>
                    </w:rPr>
                    <w:t>pos1</w:t>
                  </w:r>
                  <w:r w:rsidRPr="000F7CCF">
                    <w:rPr>
                      <w:rFonts w:eastAsia="바탕"/>
                      <w:lang w:val="en-GB" w:eastAsia="x-none"/>
                    </w:rPr>
                    <w:t xml:space="preserve"> in [38.211].</w:t>
                  </w:r>
                </w:p>
                <w:p w14:paraId="63AC6AE5" w14:textId="77777777" w:rsidR="006D058D" w:rsidRPr="000F7CCF" w:rsidRDefault="006D058D" w:rsidP="006D058D">
                  <w:pPr>
                    <w:keepNext/>
                    <w:numPr>
                      <w:ilvl w:val="0"/>
                      <w:numId w:val="27"/>
                    </w:numPr>
                    <w:tabs>
                      <w:tab w:val="left" w:pos="0"/>
                    </w:tabs>
                    <w:spacing w:before="0" w:after="0" w:line="240" w:lineRule="auto"/>
                    <w:jc w:val="left"/>
                    <w:rPr>
                      <w:rFonts w:eastAsia="바탕"/>
                      <w:lang w:val="en-GB" w:eastAsia="x-none"/>
                    </w:rPr>
                  </w:pPr>
                  <w:r w:rsidRPr="000F7CCF">
                    <w:rPr>
                      <w:rFonts w:eastAsia="바탕"/>
                      <w:lang w:val="en-GB" w:eastAsia="x-none"/>
                    </w:rPr>
                    <w:t>Up to 8 DMRS Ports</w:t>
                  </w:r>
                </w:p>
                <w:p w14:paraId="688DB5B8" w14:textId="77777777" w:rsidR="006D058D" w:rsidRPr="000F7CCF" w:rsidRDefault="006D058D" w:rsidP="006D058D">
                  <w:pPr>
                    <w:keepNext/>
                    <w:tabs>
                      <w:tab w:val="left" w:pos="0"/>
                    </w:tabs>
                    <w:spacing w:before="0" w:after="0" w:line="240" w:lineRule="auto"/>
                    <w:ind w:left="0" w:firstLine="0"/>
                    <w:rPr>
                      <w:rFonts w:eastAsia="바탕"/>
                      <w:lang w:val="en-GB"/>
                    </w:rPr>
                  </w:pPr>
                  <w:r w:rsidRPr="000F7CCF">
                    <w:rPr>
                      <w:rFonts w:eastAsia="바탕"/>
                      <w:lang w:val="en-GB"/>
                    </w:rPr>
                    <w:t>Optional DMRS Bundling</w:t>
                  </w:r>
                </w:p>
              </w:tc>
            </w:tr>
            <w:tr w:rsidR="006D058D" w:rsidRPr="000F7CCF" w14:paraId="08CE7FF3" w14:textId="77777777" w:rsidTr="00C1510A">
              <w:trPr>
                <w:trHeight w:val="147"/>
                <w:jc w:val="center"/>
              </w:trPr>
              <w:tc>
                <w:tcPr>
                  <w:tcW w:w="2409" w:type="dxa"/>
                  <w:tcMar>
                    <w:top w:w="0" w:type="dxa"/>
                    <w:left w:w="108" w:type="dxa"/>
                    <w:bottom w:w="0" w:type="dxa"/>
                    <w:right w:w="108" w:type="dxa"/>
                  </w:tcMar>
                  <w:vAlign w:val="center"/>
                </w:tcPr>
                <w:p w14:paraId="3EB04B79" w14:textId="77777777" w:rsidR="006D058D" w:rsidRPr="000F7CCF" w:rsidRDefault="006D058D" w:rsidP="006D058D">
                  <w:pPr>
                    <w:widowControl w:val="0"/>
                    <w:autoSpaceDE w:val="0"/>
                    <w:autoSpaceDN w:val="0"/>
                    <w:adjustRightInd w:val="0"/>
                    <w:spacing w:before="0" w:after="0" w:line="240" w:lineRule="auto"/>
                    <w:ind w:left="0" w:firstLine="0"/>
                    <w:rPr>
                      <w:rFonts w:eastAsia="바탕"/>
                      <w:lang w:val="en-GB"/>
                    </w:rPr>
                  </w:pPr>
                  <w:r w:rsidRPr="000F7CCF">
                    <w:rPr>
                      <w:rFonts w:eastAsia="바탕"/>
                      <w:lang w:val="en-GB"/>
                    </w:rPr>
                    <w:t>PRBs/MCS</w:t>
                  </w:r>
                </w:p>
              </w:tc>
              <w:tc>
                <w:tcPr>
                  <w:tcW w:w="6379" w:type="dxa"/>
                  <w:tcMar>
                    <w:top w:w="0" w:type="dxa"/>
                    <w:left w:w="108" w:type="dxa"/>
                    <w:bottom w:w="0" w:type="dxa"/>
                    <w:right w:w="108" w:type="dxa"/>
                  </w:tcMar>
                  <w:vAlign w:val="center"/>
                </w:tcPr>
                <w:p w14:paraId="0C4C3448" w14:textId="77777777" w:rsidR="006D058D" w:rsidRPr="000F7CCF" w:rsidRDefault="006D058D" w:rsidP="006D058D">
                  <w:pPr>
                    <w:keepNext/>
                    <w:tabs>
                      <w:tab w:val="left" w:pos="0"/>
                    </w:tabs>
                    <w:spacing w:before="0" w:after="0" w:line="240" w:lineRule="auto"/>
                    <w:ind w:left="0" w:firstLine="0"/>
                    <w:rPr>
                      <w:rFonts w:eastAsia="바탕"/>
                      <w:lang w:val="en-GB"/>
                    </w:rPr>
                  </w:pPr>
                  <w:r w:rsidRPr="000F7CCF">
                    <w:rPr>
                      <w:rFonts w:eastAsia="바탕"/>
                      <w:lang w:val="en-GB"/>
                    </w:rPr>
                    <w:t xml:space="preserve">Reported by companies, e.g. </w:t>
                  </w:r>
                </w:p>
                <w:p w14:paraId="627E6108" w14:textId="77777777" w:rsidR="006D058D" w:rsidRPr="000F7CCF" w:rsidRDefault="006D058D" w:rsidP="006D058D">
                  <w:pPr>
                    <w:keepNext/>
                    <w:numPr>
                      <w:ilvl w:val="0"/>
                      <w:numId w:val="27"/>
                    </w:numPr>
                    <w:tabs>
                      <w:tab w:val="left" w:pos="0"/>
                    </w:tabs>
                    <w:spacing w:before="0" w:after="0" w:line="240" w:lineRule="auto"/>
                    <w:jc w:val="left"/>
                    <w:rPr>
                      <w:rFonts w:eastAsia="바탕"/>
                      <w:lang w:val="en-GB" w:eastAsia="x-none"/>
                    </w:rPr>
                  </w:pPr>
                  <w:r w:rsidRPr="000F7CCF">
                    <w:rPr>
                      <w:rFonts w:eastAsia="바탕"/>
                      <w:lang w:val="en-GB" w:eastAsia="x-none"/>
                    </w:rPr>
                    <w:t>1 PRB, 2 PRBs</w:t>
                  </w:r>
                </w:p>
                <w:p w14:paraId="255D568F" w14:textId="77777777" w:rsidR="006D058D" w:rsidRPr="000F7CCF" w:rsidRDefault="006D058D" w:rsidP="006D058D">
                  <w:pPr>
                    <w:keepNext/>
                    <w:numPr>
                      <w:ilvl w:val="0"/>
                      <w:numId w:val="27"/>
                    </w:numPr>
                    <w:tabs>
                      <w:tab w:val="left" w:pos="0"/>
                    </w:tabs>
                    <w:spacing w:before="0" w:after="0" w:line="240" w:lineRule="auto"/>
                    <w:jc w:val="left"/>
                    <w:rPr>
                      <w:rFonts w:eastAsia="바탕"/>
                      <w:lang w:val="en-GB" w:eastAsia="x-none"/>
                    </w:rPr>
                  </w:pPr>
                  <w:r w:rsidRPr="000F7CCF">
                    <w:rPr>
                      <w:rFonts w:eastAsia="바탕"/>
                      <w:lang w:val="en-GB" w:eastAsia="x-none"/>
                    </w:rPr>
                    <w:t>MCS in Table 6.1.4.1-2 in [TS 38.214]</w:t>
                  </w:r>
                </w:p>
              </w:tc>
            </w:tr>
            <w:tr w:rsidR="006D058D" w:rsidRPr="000F7CCF" w14:paraId="16F938CF" w14:textId="77777777" w:rsidTr="00C1510A">
              <w:trPr>
                <w:trHeight w:val="287"/>
                <w:jc w:val="center"/>
              </w:trPr>
              <w:tc>
                <w:tcPr>
                  <w:tcW w:w="2409" w:type="dxa"/>
                  <w:tcMar>
                    <w:top w:w="0" w:type="dxa"/>
                    <w:left w:w="108" w:type="dxa"/>
                    <w:bottom w:w="0" w:type="dxa"/>
                    <w:right w:w="108" w:type="dxa"/>
                  </w:tcMar>
                </w:tcPr>
                <w:p w14:paraId="750F3224" w14:textId="77777777" w:rsidR="006D058D" w:rsidRPr="000F7CCF" w:rsidRDefault="006D058D" w:rsidP="006D058D">
                  <w:pPr>
                    <w:widowControl w:val="0"/>
                    <w:autoSpaceDE w:val="0"/>
                    <w:autoSpaceDN w:val="0"/>
                    <w:adjustRightInd w:val="0"/>
                    <w:spacing w:before="0" w:after="0" w:line="240" w:lineRule="auto"/>
                    <w:ind w:left="0" w:firstLine="0"/>
                    <w:rPr>
                      <w:rFonts w:eastAsia="바탕"/>
                      <w:lang w:val="en-GB"/>
                    </w:rPr>
                  </w:pPr>
                  <w:r w:rsidRPr="000F7CCF">
                    <w:rPr>
                      <w:rFonts w:eastAsia="바탕"/>
                      <w:lang w:val="en-GB"/>
                    </w:rPr>
                    <w:lastRenderedPageBreak/>
                    <w:t>Max repetition number</w:t>
                  </w:r>
                </w:p>
              </w:tc>
              <w:tc>
                <w:tcPr>
                  <w:tcW w:w="6379" w:type="dxa"/>
                  <w:tcMar>
                    <w:top w:w="0" w:type="dxa"/>
                    <w:left w:w="108" w:type="dxa"/>
                    <w:bottom w:w="0" w:type="dxa"/>
                    <w:right w:w="108" w:type="dxa"/>
                  </w:tcMar>
                </w:tcPr>
                <w:p w14:paraId="63037700" w14:textId="77777777" w:rsidR="006D058D" w:rsidRPr="000F7CCF" w:rsidRDefault="006D058D" w:rsidP="006D058D">
                  <w:pPr>
                    <w:widowControl w:val="0"/>
                    <w:autoSpaceDE w:val="0"/>
                    <w:autoSpaceDN w:val="0"/>
                    <w:adjustRightInd w:val="0"/>
                    <w:spacing w:before="0" w:after="0" w:line="240" w:lineRule="auto"/>
                    <w:ind w:left="0" w:firstLine="0"/>
                    <w:rPr>
                      <w:rFonts w:eastAsia="바탕"/>
                      <w:lang w:val="en-GB" w:eastAsia="x-none"/>
                    </w:rPr>
                  </w:pPr>
                  <w:r w:rsidRPr="000F7CCF">
                    <w:rPr>
                      <w:rFonts w:eastAsia="바탕"/>
                      <w:lang w:val="en-GB" w:eastAsia="x-none"/>
                    </w:rPr>
                    <w:t>Reported by companies – up to 20 for VoIP, up to 32 for low data rates</w:t>
                  </w:r>
                </w:p>
              </w:tc>
            </w:tr>
            <w:tr w:rsidR="006D058D" w:rsidRPr="000F7CCF" w14:paraId="35078437" w14:textId="77777777" w:rsidTr="00C1510A">
              <w:trPr>
                <w:trHeight w:val="147"/>
                <w:jc w:val="center"/>
              </w:trPr>
              <w:tc>
                <w:tcPr>
                  <w:tcW w:w="2409" w:type="dxa"/>
                  <w:tcMar>
                    <w:top w:w="0" w:type="dxa"/>
                    <w:left w:w="108" w:type="dxa"/>
                    <w:bottom w:w="0" w:type="dxa"/>
                    <w:right w:w="108" w:type="dxa"/>
                  </w:tcMar>
                  <w:vAlign w:val="center"/>
                </w:tcPr>
                <w:p w14:paraId="72050FB3" w14:textId="77777777" w:rsidR="006D058D" w:rsidRPr="000F7CCF" w:rsidRDefault="006D058D" w:rsidP="006D058D">
                  <w:pPr>
                    <w:widowControl w:val="0"/>
                    <w:autoSpaceDE w:val="0"/>
                    <w:autoSpaceDN w:val="0"/>
                    <w:adjustRightInd w:val="0"/>
                    <w:spacing w:before="0" w:after="0" w:line="240" w:lineRule="auto"/>
                    <w:ind w:left="0" w:firstLine="0"/>
                    <w:rPr>
                      <w:rFonts w:eastAsia="바탕"/>
                      <w:lang w:val="en-GB"/>
                    </w:rPr>
                  </w:pPr>
                  <w:r w:rsidRPr="000F7CCF">
                    <w:rPr>
                      <w:rFonts w:eastAsia="바탕"/>
                      <w:lang w:val="en-GB"/>
                    </w:rPr>
                    <w:t xml:space="preserve">OCC length </w:t>
                  </w:r>
                </w:p>
              </w:tc>
              <w:tc>
                <w:tcPr>
                  <w:tcW w:w="6379" w:type="dxa"/>
                  <w:tcMar>
                    <w:top w:w="0" w:type="dxa"/>
                    <w:left w:w="108" w:type="dxa"/>
                    <w:bottom w:w="0" w:type="dxa"/>
                    <w:right w:w="108" w:type="dxa"/>
                  </w:tcMar>
                  <w:vAlign w:val="center"/>
                </w:tcPr>
                <w:p w14:paraId="47383033" w14:textId="77777777" w:rsidR="006D058D" w:rsidRPr="000F7CCF" w:rsidRDefault="006D058D" w:rsidP="006D058D">
                  <w:pPr>
                    <w:keepNext/>
                    <w:tabs>
                      <w:tab w:val="left" w:pos="0"/>
                    </w:tabs>
                    <w:spacing w:before="0" w:after="0" w:line="240" w:lineRule="auto"/>
                    <w:ind w:left="0" w:firstLine="0"/>
                    <w:rPr>
                      <w:rFonts w:eastAsia="바탕"/>
                      <w:lang w:val="en-GB"/>
                    </w:rPr>
                  </w:pPr>
                  <w:r w:rsidRPr="000F7CCF">
                    <w:rPr>
                      <w:rFonts w:eastAsia="바탕"/>
                      <w:lang w:val="en-GB"/>
                    </w:rPr>
                    <w:t>Reported by companies, e.g.</w:t>
                  </w:r>
                </w:p>
                <w:p w14:paraId="519DFD34" w14:textId="77777777" w:rsidR="006D058D" w:rsidRPr="000F7CCF" w:rsidRDefault="006D058D" w:rsidP="006D058D">
                  <w:pPr>
                    <w:keepNext/>
                    <w:numPr>
                      <w:ilvl w:val="0"/>
                      <w:numId w:val="27"/>
                    </w:numPr>
                    <w:tabs>
                      <w:tab w:val="left" w:pos="0"/>
                    </w:tabs>
                    <w:spacing w:before="0" w:after="0" w:line="240" w:lineRule="auto"/>
                    <w:jc w:val="left"/>
                    <w:rPr>
                      <w:rFonts w:eastAsia="바탕"/>
                      <w:lang w:val="en-GB" w:eastAsia="x-none"/>
                    </w:rPr>
                  </w:pPr>
                  <w:r w:rsidRPr="000F7CCF">
                    <w:rPr>
                      <w:rFonts w:eastAsia="바탕"/>
                      <w:lang w:val="en-GB" w:eastAsia="x-none"/>
                    </w:rPr>
                    <w:t>Up to 8</w:t>
                  </w:r>
                </w:p>
              </w:tc>
            </w:tr>
            <w:tr w:rsidR="006D058D" w:rsidRPr="000F7CCF" w14:paraId="435B21CA" w14:textId="77777777" w:rsidTr="00C1510A">
              <w:trPr>
                <w:trHeight w:val="147"/>
                <w:jc w:val="center"/>
              </w:trPr>
              <w:tc>
                <w:tcPr>
                  <w:tcW w:w="2409" w:type="dxa"/>
                  <w:tcMar>
                    <w:top w:w="0" w:type="dxa"/>
                    <w:left w:w="108" w:type="dxa"/>
                    <w:bottom w:w="0" w:type="dxa"/>
                    <w:right w:w="108" w:type="dxa"/>
                  </w:tcMar>
                  <w:vAlign w:val="center"/>
                </w:tcPr>
                <w:p w14:paraId="7C680107" w14:textId="77777777" w:rsidR="006D058D" w:rsidRPr="000F7CCF" w:rsidRDefault="006D058D" w:rsidP="006D058D">
                  <w:pPr>
                    <w:widowControl w:val="0"/>
                    <w:autoSpaceDE w:val="0"/>
                    <w:autoSpaceDN w:val="0"/>
                    <w:adjustRightInd w:val="0"/>
                    <w:spacing w:before="0" w:after="0" w:line="240" w:lineRule="auto"/>
                    <w:ind w:left="0" w:firstLine="0"/>
                    <w:rPr>
                      <w:rFonts w:eastAsia="바탕"/>
                      <w:lang w:val="en-GB"/>
                    </w:rPr>
                  </w:pPr>
                  <w:r w:rsidRPr="000F7CCF">
                    <w:rPr>
                      <w:rFonts w:eastAsia="바탕"/>
                      <w:lang w:val="en-GB"/>
                    </w:rPr>
                    <w:t>OCC sequence</w:t>
                  </w:r>
                </w:p>
              </w:tc>
              <w:tc>
                <w:tcPr>
                  <w:tcW w:w="6379" w:type="dxa"/>
                  <w:tcMar>
                    <w:top w:w="0" w:type="dxa"/>
                    <w:left w:w="108" w:type="dxa"/>
                    <w:bottom w:w="0" w:type="dxa"/>
                    <w:right w:w="108" w:type="dxa"/>
                  </w:tcMar>
                  <w:vAlign w:val="center"/>
                </w:tcPr>
                <w:p w14:paraId="3CFC5B96" w14:textId="77777777" w:rsidR="006D058D" w:rsidRPr="000F7CCF" w:rsidRDefault="006D058D" w:rsidP="006D058D">
                  <w:pPr>
                    <w:keepNext/>
                    <w:tabs>
                      <w:tab w:val="left" w:pos="0"/>
                    </w:tabs>
                    <w:spacing w:before="0" w:after="0" w:line="240" w:lineRule="auto"/>
                    <w:ind w:left="0" w:firstLine="0"/>
                    <w:rPr>
                      <w:rFonts w:eastAsia="바탕"/>
                      <w:lang w:val="en-GB"/>
                    </w:rPr>
                  </w:pPr>
                  <w:r w:rsidRPr="000F7CCF">
                    <w:rPr>
                      <w:rFonts w:eastAsia="바탕"/>
                      <w:lang w:val="en-GB"/>
                    </w:rPr>
                    <w:t>Reported by companies, e.g.</w:t>
                  </w:r>
                </w:p>
                <w:p w14:paraId="38524EA7" w14:textId="77777777" w:rsidR="006D058D" w:rsidRPr="000F7CCF" w:rsidRDefault="006D058D" w:rsidP="006D058D">
                  <w:pPr>
                    <w:keepNext/>
                    <w:numPr>
                      <w:ilvl w:val="0"/>
                      <w:numId w:val="27"/>
                    </w:numPr>
                    <w:tabs>
                      <w:tab w:val="left" w:pos="0"/>
                    </w:tabs>
                    <w:spacing w:before="0" w:after="0" w:line="240" w:lineRule="auto"/>
                    <w:jc w:val="left"/>
                    <w:rPr>
                      <w:rFonts w:eastAsia="바탕"/>
                      <w:lang w:val="en-GB" w:eastAsia="x-none"/>
                    </w:rPr>
                  </w:pPr>
                  <w:r w:rsidRPr="000F7CCF">
                    <w:rPr>
                      <w:rFonts w:eastAsia="바탕"/>
                      <w:lang w:val="en-GB" w:eastAsia="x-none"/>
                    </w:rPr>
                    <w:t>Walsh sequences in Table 6.3.2.6.3-1 in TS38.211</w:t>
                  </w:r>
                </w:p>
                <w:p w14:paraId="48A0293F" w14:textId="77777777" w:rsidR="006D058D" w:rsidRPr="000F7CCF" w:rsidRDefault="006D058D" w:rsidP="006D058D">
                  <w:pPr>
                    <w:keepNext/>
                    <w:numPr>
                      <w:ilvl w:val="0"/>
                      <w:numId w:val="27"/>
                    </w:numPr>
                    <w:tabs>
                      <w:tab w:val="left" w:pos="0"/>
                    </w:tabs>
                    <w:spacing w:before="0" w:after="0" w:line="240" w:lineRule="auto"/>
                    <w:jc w:val="left"/>
                    <w:rPr>
                      <w:rFonts w:eastAsia="바탕"/>
                      <w:lang w:val="en-GB" w:eastAsia="x-none"/>
                    </w:rPr>
                  </w:pPr>
                  <w:r w:rsidRPr="000F7CCF">
                    <w:rPr>
                      <w:rFonts w:eastAsia="SimSun"/>
                      <w:lang w:eastAsia="zh-CN"/>
                    </w:rPr>
                    <w:t>DFT sequence in Table 6.3.2.6.3-2 in TS38.211</w:t>
                  </w:r>
                </w:p>
              </w:tc>
            </w:tr>
            <w:tr w:rsidR="006D058D" w:rsidRPr="000F7CCF" w14:paraId="0D1A3486" w14:textId="77777777" w:rsidTr="00C1510A">
              <w:trPr>
                <w:trHeight w:val="147"/>
                <w:jc w:val="center"/>
              </w:trPr>
              <w:tc>
                <w:tcPr>
                  <w:tcW w:w="2409" w:type="dxa"/>
                  <w:tcMar>
                    <w:top w:w="0" w:type="dxa"/>
                    <w:left w:w="108" w:type="dxa"/>
                    <w:bottom w:w="0" w:type="dxa"/>
                    <w:right w:w="108" w:type="dxa"/>
                  </w:tcMar>
                </w:tcPr>
                <w:p w14:paraId="1A2C1C4D" w14:textId="77777777" w:rsidR="006D058D" w:rsidRPr="000F7CCF" w:rsidRDefault="006D058D" w:rsidP="006D058D">
                  <w:pPr>
                    <w:widowControl w:val="0"/>
                    <w:autoSpaceDE w:val="0"/>
                    <w:autoSpaceDN w:val="0"/>
                    <w:adjustRightInd w:val="0"/>
                    <w:spacing w:before="0" w:after="0" w:line="240" w:lineRule="auto"/>
                    <w:ind w:left="0" w:firstLine="0"/>
                    <w:rPr>
                      <w:rFonts w:eastAsia="바탕"/>
                      <w:lang w:val="en-GB"/>
                    </w:rPr>
                  </w:pPr>
                  <w:r w:rsidRPr="000F7CCF">
                    <w:rPr>
                      <w:rFonts w:eastAsia="바탕"/>
                      <w:lang w:val="en-GB"/>
                    </w:rPr>
                    <w:t>Antenna configuration at Satellite</w:t>
                  </w:r>
                </w:p>
              </w:tc>
              <w:tc>
                <w:tcPr>
                  <w:tcW w:w="6379" w:type="dxa"/>
                  <w:tcMar>
                    <w:top w:w="0" w:type="dxa"/>
                    <w:left w:w="108" w:type="dxa"/>
                    <w:bottom w:w="0" w:type="dxa"/>
                    <w:right w:w="108" w:type="dxa"/>
                  </w:tcMar>
                </w:tcPr>
                <w:p w14:paraId="29466840" w14:textId="77777777" w:rsidR="006D058D" w:rsidRPr="000F7CCF" w:rsidRDefault="006D058D" w:rsidP="006D058D">
                  <w:pPr>
                    <w:widowControl w:val="0"/>
                    <w:autoSpaceDE w:val="0"/>
                    <w:autoSpaceDN w:val="0"/>
                    <w:adjustRightInd w:val="0"/>
                    <w:spacing w:before="0" w:after="0" w:line="240" w:lineRule="auto"/>
                    <w:ind w:left="0" w:firstLine="0"/>
                    <w:rPr>
                      <w:rFonts w:eastAsia="바탕"/>
                      <w:lang w:val="en-GB" w:eastAsia="zh-CN"/>
                    </w:rPr>
                  </w:pPr>
                  <w:r w:rsidRPr="000F7CCF">
                    <w:rPr>
                      <w:rFonts w:eastAsia="바탕"/>
                      <w:lang w:eastAsia="x-none"/>
                    </w:rPr>
                    <w:t>1Rx</w:t>
                  </w:r>
                </w:p>
              </w:tc>
            </w:tr>
            <w:tr w:rsidR="006D058D" w:rsidRPr="000F7CCF" w14:paraId="6D1034AE" w14:textId="77777777" w:rsidTr="00C1510A">
              <w:trPr>
                <w:trHeight w:val="147"/>
                <w:jc w:val="center"/>
              </w:trPr>
              <w:tc>
                <w:tcPr>
                  <w:tcW w:w="2409" w:type="dxa"/>
                  <w:tcMar>
                    <w:top w:w="0" w:type="dxa"/>
                    <w:left w:w="108" w:type="dxa"/>
                    <w:bottom w:w="0" w:type="dxa"/>
                    <w:right w:w="108" w:type="dxa"/>
                  </w:tcMar>
                </w:tcPr>
                <w:p w14:paraId="415DA0EB" w14:textId="77777777" w:rsidR="006D058D" w:rsidRPr="000F7CCF" w:rsidRDefault="006D058D" w:rsidP="006D058D">
                  <w:pPr>
                    <w:widowControl w:val="0"/>
                    <w:autoSpaceDE w:val="0"/>
                    <w:autoSpaceDN w:val="0"/>
                    <w:adjustRightInd w:val="0"/>
                    <w:spacing w:before="0" w:after="0" w:line="240" w:lineRule="auto"/>
                    <w:ind w:left="0" w:firstLine="0"/>
                    <w:rPr>
                      <w:rFonts w:eastAsia="바탕"/>
                      <w:lang w:val="en-GB"/>
                    </w:rPr>
                  </w:pPr>
                  <w:r w:rsidRPr="000F7CCF">
                    <w:rPr>
                      <w:rFonts w:eastAsia="바탕"/>
                      <w:lang w:val="en-GB"/>
                    </w:rPr>
                    <w:t>Antenna configuration at UE</w:t>
                  </w:r>
                </w:p>
              </w:tc>
              <w:tc>
                <w:tcPr>
                  <w:tcW w:w="6379" w:type="dxa"/>
                  <w:tcMar>
                    <w:top w:w="0" w:type="dxa"/>
                    <w:left w:w="108" w:type="dxa"/>
                    <w:bottom w:w="0" w:type="dxa"/>
                    <w:right w:w="108" w:type="dxa"/>
                  </w:tcMar>
                </w:tcPr>
                <w:p w14:paraId="3FF31F9A" w14:textId="77777777" w:rsidR="006D058D" w:rsidRPr="000F7CCF" w:rsidRDefault="006D058D" w:rsidP="006D058D">
                  <w:pPr>
                    <w:widowControl w:val="0"/>
                    <w:autoSpaceDE w:val="0"/>
                    <w:autoSpaceDN w:val="0"/>
                    <w:adjustRightInd w:val="0"/>
                    <w:spacing w:before="0" w:after="0" w:line="240" w:lineRule="auto"/>
                    <w:ind w:left="0" w:firstLine="0"/>
                    <w:rPr>
                      <w:rFonts w:eastAsia="바탕"/>
                      <w:lang w:val="en-GB" w:eastAsia="zh-CN"/>
                    </w:rPr>
                  </w:pPr>
                  <w:r w:rsidRPr="000F7CCF">
                    <w:rPr>
                      <w:rFonts w:eastAsia="바탕"/>
                      <w:lang w:eastAsia="x-none"/>
                    </w:rPr>
                    <w:t>1Tx</w:t>
                  </w:r>
                </w:p>
              </w:tc>
            </w:tr>
          </w:tbl>
          <w:p w14:paraId="21C1D9F8" w14:textId="77777777" w:rsidR="006D058D" w:rsidRPr="000F7CCF" w:rsidRDefault="006D058D" w:rsidP="006D058D">
            <w:pPr>
              <w:spacing w:before="0" w:after="0" w:line="240" w:lineRule="auto"/>
              <w:ind w:left="0" w:firstLine="0"/>
              <w:rPr>
                <w:rFonts w:eastAsia="바탕"/>
                <w:lang w:eastAsia="x-none"/>
              </w:rPr>
            </w:pPr>
          </w:p>
          <w:p w14:paraId="24D3C228" w14:textId="77777777" w:rsidR="006D058D" w:rsidRPr="000F7CCF" w:rsidRDefault="006D058D" w:rsidP="006D058D">
            <w:pPr>
              <w:spacing w:before="0" w:after="0" w:line="240" w:lineRule="auto"/>
              <w:ind w:left="0" w:firstLine="0"/>
              <w:rPr>
                <w:rFonts w:eastAsia="바탕"/>
                <w:b/>
                <w:iCs/>
                <w:highlight w:val="green"/>
                <w:lang w:val="en-GB"/>
              </w:rPr>
            </w:pPr>
            <w:r w:rsidRPr="000F7CCF">
              <w:rPr>
                <w:rFonts w:eastAsia="바탕"/>
                <w:b/>
                <w:iCs/>
                <w:highlight w:val="green"/>
                <w:lang w:val="en-GB"/>
              </w:rPr>
              <w:t>Agreement</w:t>
            </w:r>
          </w:p>
          <w:p w14:paraId="6ACC41CF" w14:textId="77777777" w:rsidR="006D058D" w:rsidRPr="000F7CCF" w:rsidRDefault="006D058D" w:rsidP="006D058D">
            <w:pPr>
              <w:spacing w:before="0" w:after="0" w:line="240" w:lineRule="auto"/>
              <w:ind w:left="0" w:firstLine="0"/>
              <w:rPr>
                <w:rFonts w:eastAsia="바탕"/>
                <w:iCs/>
                <w:lang w:val="en-GB"/>
              </w:rPr>
            </w:pPr>
            <w:r w:rsidRPr="000F7CCF">
              <w:rPr>
                <w:rFonts w:eastAsia="바탕"/>
                <w:iCs/>
                <w:lang w:val="en-GB"/>
              </w:rPr>
              <w:t>Adopt the table below for assumptions for modelling impairments for link level evaluation in NR NTN UL capacity and throughput enhancements</w:t>
            </w:r>
          </w:p>
          <w:p w14:paraId="390594C4" w14:textId="77777777" w:rsidR="006D058D" w:rsidRPr="000F7CCF" w:rsidRDefault="006D058D" w:rsidP="006D058D">
            <w:pPr>
              <w:spacing w:before="0" w:after="0" w:line="240" w:lineRule="auto"/>
              <w:ind w:left="0" w:firstLine="0"/>
              <w:rPr>
                <w:rFonts w:eastAsia="바탕"/>
                <w:iCs/>
                <w:lang w:val="en-GB"/>
              </w:rPr>
            </w:pPr>
          </w:p>
          <w:tbl>
            <w:tblPr>
              <w:tblW w:w="8647"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1843"/>
              <w:gridCol w:w="6804"/>
            </w:tblGrid>
            <w:tr w:rsidR="006D058D" w:rsidRPr="000F7CCF" w14:paraId="1F14449A" w14:textId="77777777" w:rsidTr="00C1510A">
              <w:trPr>
                <w:trHeight w:val="379"/>
                <w:jc w:val="center"/>
              </w:trPr>
              <w:tc>
                <w:tcPr>
                  <w:tcW w:w="1843" w:type="dxa"/>
                  <w:shd w:val="clear" w:color="auto" w:fill="E2EFD9"/>
                  <w:tcMar>
                    <w:top w:w="0" w:type="dxa"/>
                    <w:left w:w="108" w:type="dxa"/>
                    <w:bottom w:w="0" w:type="dxa"/>
                    <w:right w:w="108" w:type="dxa"/>
                  </w:tcMar>
                  <w:vAlign w:val="center"/>
                </w:tcPr>
                <w:p w14:paraId="2628F2B4" w14:textId="77777777" w:rsidR="006D058D" w:rsidRPr="000F7CCF" w:rsidRDefault="006D058D" w:rsidP="006D058D">
                  <w:pPr>
                    <w:spacing w:before="0" w:after="0" w:line="240" w:lineRule="auto"/>
                    <w:ind w:left="0" w:firstLine="0"/>
                    <w:rPr>
                      <w:rFonts w:eastAsia="바탕"/>
                      <w:b/>
                      <w:bCs/>
                      <w:lang w:val="en-GB"/>
                    </w:rPr>
                  </w:pPr>
                  <w:r w:rsidRPr="000F7CCF">
                    <w:rPr>
                      <w:rFonts w:eastAsia="바탕"/>
                      <w:b/>
                      <w:bCs/>
                      <w:color w:val="000000"/>
                      <w:lang w:val="en-GB"/>
                    </w:rPr>
                    <w:t>Parameter</w:t>
                  </w:r>
                </w:p>
              </w:tc>
              <w:tc>
                <w:tcPr>
                  <w:tcW w:w="6804" w:type="dxa"/>
                  <w:shd w:val="clear" w:color="auto" w:fill="E2EFD9"/>
                  <w:tcMar>
                    <w:top w:w="0" w:type="dxa"/>
                    <w:left w:w="108" w:type="dxa"/>
                    <w:bottom w:w="0" w:type="dxa"/>
                    <w:right w:w="108" w:type="dxa"/>
                  </w:tcMar>
                  <w:vAlign w:val="center"/>
                </w:tcPr>
                <w:p w14:paraId="0BF3B285" w14:textId="77777777" w:rsidR="006D058D" w:rsidRPr="000F7CCF" w:rsidRDefault="006D058D" w:rsidP="006D058D">
                  <w:pPr>
                    <w:keepNext/>
                    <w:overflowPunct w:val="0"/>
                    <w:autoSpaceDE w:val="0"/>
                    <w:autoSpaceDN w:val="0"/>
                    <w:spacing w:before="0" w:after="0" w:line="240" w:lineRule="auto"/>
                    <w:ind w:left="0" w:firstLine="0"/>
                    <w:textAlignment w:val="baseline"/>
                    <w:rPr>
                      <w:rFonts w:eastAsia="바탕"/>
                      <w:b/>
                      <w:bCs/>
                      <w:lang w:val="en-GB"/>
                    </w:rPr>
                  </w:pPr>
                  <w:r w:rsidRPr="000F7CCF">
                    <w:rPr>
                      <w:rFonts w:eastAsia="바탕"/>
                      <w:b/>
                      <w:bCs/>
                      <w:color w:val="000000"/>
                      <w:lang w:val="en-GB"/>
                    </w:rPr>
                    <w:t>Value</w:t>
                  </w:r>
                </w:p>
              </w:tc>
            </w:tr>
            <w:tr w:rsidR="006D058D" w:rsidRPr="000F7CCF" w14:paraId="73701CEB" w14:textId="77777777" w:rsidTr="00C1510A">
              <w:trPr>
                <w:trHeight w:val="147"/>
                <w:jc w:val="center"/>
              </w:trPr>
              <w:tc>
                <w:tcPr>
                  <w:tcW w:w="1843" w:type="dxa"/>
                  <w:tcMar>
                    <w:top w:w="0" w:type="dxa"/>
                    <w:left w:w="108" w:type="dxa"/>
                    <w:bottom w:w="0" w:type="dxa"/>
                    <w:right w:w="108" w:type="dxa"/>
                  </w:tcMar>
                </w:tcPr>
                <w:p w14:paraId="679888D5" w14:textId="77777777" w:rsidR="006D058D" w:rsidRPr="000F7CCF" w:rsidRDefault="006D058D" w:rsidP="006D058D">
                  <w:pPr>
                    <w:spacing w:before="0" w:after="0" w:line="240" w:lineRule="auto"/>
                    <w:ind w:left="0" w:firstLine="0"/>
                    <w:rPr>
                      <w:rFonts w:eastAsia="바탕"/>
                      <w:lang w:val="en-GB" w:eastAsia="zh-CN"/>
                    </w:rPr>
                  </w:pPr>
                  <w:r w:rsidRPr="000F7CCF">
                    <w:rPr>
                      <w:rFonts w:eastAsia="바탕"/>
                      <w:lang w:val="en-GB" w:eastAsia="zh-CN"/>
                    </w:rPr>
                    <w:t>TO</w:t>
                  </w:r>
                </w:p>
              </w:tc>
              <w:tc>
                <w:tcPr>
                  <w:tcW w:w="6804" w:type="dxa"/>
                  <w:tcMar>
                    <w:top w:w="0" w:type="dxa"/>
                    <w:left w:w="108" w:type="dxa"/>
                    <w:bottom w:w="0" w:type="dxa"/>
                    <w:right w:w="108" w:type="dxa"/>
                  </w:tcMar>
                </w:tcPr>
                <w:p w14:paraId="61C638C1" w14:textId="77777777" w:rsidR="006D058D" w:rsidRPr="000F7CCF" w:rsidRDefault="006D058D" w:rsidP="006D058D">
                  <w:pPr>
                    <w:keepNext/>
                    <w:tabs>
                      <w:tab w:val="left" w:pos="0"/>
                    </w:tabs>
                    <w:spacing w:before="0" w:after="0" w:line="240" w:lineRule="auto"/>
                    <w:ind w:left="0" w:firstLine="0"/>
                    <w:rPr>
                      <w:rFonts w:eastAsia="바탕"/>
                      <w:lang w:val="en-GB" w:eastAsia="zh-CN"/>
                    </w:rPr>
                  </w:pPr>
                  <w:r w:rsidRPr="000F7CCF">
                    <w:rPr>
                      <w:rFonts w:eastAsia="바탕"/>
                      <w:lang w:val="en-GB"/>
                    </w:rPr>
                    <w:t>Reported by companies</w:t>
                  </w:r>
                </w:p>
                <w:p w14:paraId="0C7C3B1A" w14:textId="77777777" w:rsidR="006D058D" w:rsidRPr="000F7CCF" w:rsidRDefault="006D058D" w:rsidP="006D058D">
                  <w:pPr>
                    <w:keepNext/>
                    <w:numPr>
                      <w:ilvl w:val="0"/>
                      <w:numId w:val="27"/>
                    </w:numPr>
                    <w:tabs>
                      <w:tab w:val="left" w:pos="0"/>
                    </w:tabs>
                    <w:spacing w:before="0" w:after="0" w:line="240" w:lineRule="auto"/>
                    <w:jc w:val="left"/>
                    <w:rPr>
                      <w:rFonts w:eastAsia="바탕"/>
                      <w:lang w:val="en-GB" w:eastAsia="zh-CN"/>
                    </w:rPr>
                  </w:pPr>
                  <w:r w:rsidRPr="000F7CCF">
                    <w:rPr>
                      <w:rFonts w:eastAsia="바탕"/>
                      <w:lang w:val="en-GB" w:eastAsia="zh-CN"/>
                    </w:rPr>
                    <w:t xml:space="preserve">With TO: </w:t>
                  </w:r>
                  <w:r w:rsidRPr="000F7CCF">
                    <w:rPr>
                      <w:rFonts w:eastAsia="바탕"/>
                      <w:lang w:val="en-GB" w:eastAsia="x-none"/>
                    </w:rPr>
                    <w:t xml:space="preserve">Uniform selection from </w:t>
                  </w:r>
                  <w:r w:rsidRPr="000F7CCF">
                    <w:rPr>
                      <w:rFonts w:eastAsia="바탕"/>
                      <w:lang w:val="en-GB" w:eastAsia="zh-CN"/>
                    </w:rPr>
                    <w:t>[-0.94us, 0.94us</w:t>
                  </w:r>
                  <w:r w:rsidRPr="000F7CCF">
                    <w:rPr>
                      <w:rFonts w:eastAsia="바탕"/>
                      <w:lang w:val="en-GB" w:eastAsia="x-none"/>
                    </w:rPr>
                    <w:t>]</w:t>
                  </w:r>
                  <w:r w:rsidRPr="000F7CCF">
                    <w:rPr>
                      <w:rFonts w:eastAsia="바탕"/>
                      <w:lang w:val="en-GB" w:eastAsia="zh-CN"/>
                    </w:rPr>
                    <w:t>, where 0.94us=</w:t>
                  </w:r>
                  <w:r w:rsidRPr="000F7CCF">
                    <w:rPr>
                      <w:rFonts w:eastAsia="바탕"/>
                      <w:lang w:val="en-GB" w:eastAsia="x-none"/>
                    </w:rPr>
                    <w:t>29Ts</w:t>
                  </w:r>
                </w:p>
                <w:p w14:paraId="14F41902" w14:textId="77777777" w:rsidR="006D058D" w:rsidRPr="000F7CCF" w:rsidRDefault="006D058D" w:rsidP="006D058D">
                  <w:pPr>
                    <w:keepNext/>
                    <w:numPr>
                      <w:ilvl w:val="0"/>
                      <w:numId w:val="27"/>
                    </w:numPr>
                    <w:tabs>
                      <w:tab w:val="left" w:pos="0"/>
                    </w:tabs>
                    <w:spacing w:before="0" w:after="0" w:line="240" w:lineRule="auto"/>
                    <w:jc w:val="left"/>
                    <w:rPr>
                      <w:rFonts w:eastAsia="바탕"/>
                      <w:lang w:val="en-GB" w:eastAsia="zh-CN"/>
                    </w:rPr>
                  </w:pPr>
                  <w:r w:rsidRPr="000F7CCF">
                    <w:rPr>
                      <w:rFonts w:eastAsia="바탕"/>
                      <w:lang w:val="en-GB" w:eastAsia="zh-CN"/>
                    </w:rPr>
                    <w:t>Optional without TO</w:t>
                  </w:r>
                </w:p>
              </w:tc>
            </w:tr>
            <w:tr w:rsidR="006D058D" w:rsidRPr="000F7CCF" w14:paraId="4D7B01B6" w14:textId="77777777" w:rsidTr="00C1510A">
              <w:trPr>
                <w:trHeight w:val="147"/>
                <w:jc w:val="center"/>
              </w:trPr>
              <w:tc>
                <w:tcPr>
                  <w:tcW w:w="1843" w:type="dxa"/>
                  <w:tcMar>
                    <w:top w:w="0" w:type="dxa"/>
                    <w:left w:w="108" w:type="dxa"/>
                    <w:bottom w:w="0" w:type="dxa"/>
                    <w:right w:w="108" w:type="dxa"/>
                  </w:tcMar>
                </w:tcPr>
                <w:p w14:paraId="2F12503E" w14:textId="77777777" w:rsidR="006D058D" w:rsidRPr="000F7CCF" w:rsidRDefault="006D058D" w:rsidP="006D058D">
                  <w:pPr>
                    <w:spacing w:before="0" w:after="0" w:line="240" w:lineRule="auto"/>
                    <w:ind w:left="0" w:firstLine="0"/>
                    <w:rPr>
                      <w:rFonts w:eastAsia="바탕"/>
                      <w:lang w:val="en-GB" w:eastAsia="zh-CN"/>
                    </w:rPr>
                  </w:pPr>
                  <w:r w:rsidRPr="000F7CCF">
                    <w:rPr>
                      <w:rFonts w:eastAsia="바탕"/>
                      <w:lang w:val="en-GB" w:eastAsia="zh-CN"/>
                    </w:rPr>
                    <w:t>FO</w:t>
                  </w:r>
                </w:p>
              </w:tc>
              <w:tc>
                <w:tcPr>
                  <w:tcW w:w="6804" w:type="dxa"/>
                  <w:tcMar>
                    <w:top w:w="0" w:type="dxa"/>
                    <w:left w:w="108" w:type="dxa"/>
                    <w:bottom w:w="0" w:type="dxa"/>
                    <w:right w:w="108" w:type="dxa"/>
                  </w:tcMar>
                </w:tcPr>
                <w:p w14:paraId="6C9D3183" w14:textId="77777777" w:rsidR="006D058D" w:rsidRPr="000F7CCF" w:rsidRDefault="006D058D" w:rsidP="006D058D">
                  <w:pPr>
                    <w:keepNext/>
                    <w:tabs>
                      <w:tab w:val="left" w:pos="0"/>
                    </w:tabs>
                    <w:spacing w:before="0" w:after="0" w:line="240" w:lineRule="auto"/>
                    <w:ind w:left="0" w:firstLine="0"/>
                    <w:rPr>
                      <w:rFonts w:eastAsia="바탕"/>
                      <w:lang w:val="en-GB" w:eastAsia="zh-CN"/>
                    </w:rPr>
                  </w:pPr>
                  <w:r w:rsidRPr="000F7CCF">
                    <w:rPr>
                      <w:rFonts w:eastAsia="바탕"/>
                      <w:lang w:val="en-GB"/>
                    </w:rPr>
                    <w:t>Reported by companies</w:t>
                  </w:r>
                </w:p>
                <w:p w14:paraId="65816A5F" w14:textId="77777777" w:rsidR="006D058D" w:rsidRPr="000F7CCF" w:rsidRDefault="006D058D" w:rsidP="006D058D">
                  <w:pPr>
                    <w:keepNext/>
                    <w:numPr>
                      <w:ilvl w:val="0"/>
                      <w:numId w:val="27"/>
                    </w:numPr>
                    <w:tabs>
                      <w:tab w:val="left" w:pos="0"/>
                    </w:tabs>
                    <w:spacing w:before="0" w:after="0" w:line="240" w:lineRule="auto"/>
                    <w:jc w:val="left"/>
                    <w:rPr>
                      <w:rFonts w:eastAsia="바탕"/>
                      <w:lang w:val="en-GB" w:eastAsia="zh-CN"/>
                    </w:rPr>
                  </w:pPr>
                  <w:r w:rsidRPr="000F7CCF">
                    <w:rPr>
                      <w:rFonts w:eastAsia="바탕"/>
                      <w:lang w:val="en-GB" w:eastAsia="x-none"/>
                    </w:rPr>
                    <w:t xml:space="preserve">Uniform selection from [-0.1 ppm, +0.1 ppm], </w:t>
                  </w:r>
                  <w:r w:rsidRPr="000F7CCF">
                    <w:rPr>
                      <w:rFonts w:eastAsia="바탕"/>
                      <w:lang w:val="en-GB" w:eastAsia="zh-CN"/>
                    </w:rPr>
                    <w:t>Variation of frequency error is negligible.</w:t>
                  </w:r>
                </w:p>
                <w:p w14:paraId="30DA9B0D" w14:textId="77777777" w:rsidR="006D058D" w:rsidRPr="000F7CCF" w:rsidRDefault="006D058D" w:rsidP="006D058D">
                  <w:pPr>
                    <w:keepNext/>
                    <w:numPr>
                      <w:ilvl w:val="0"/>
                      <w:numId w:val="27"/>
                    </w:numPr>
                    <w:tabs>
                      <w:tab w:val="left" w:pos="0"/>
                    </w:tabs>
                    <w:spacing w:before="0" w:after="0" w:line="240" w:lineRule="auto"/>
                    <w:jc w:val="left"/>
                    <w:rPr>
                      <w:rFonts w:eastAsia="바탕"/>
                      <w:lang w:val="en-GB" w:eastAsia="zh-CN"/>
                    </w:rPr>
                  </w:pPr>
                  <w:r w:rsidRPr="000F7CCF">
                    <w:rPr>
                      <w:rFonts w:eastAsia="바탕"/>
                      <w:lang w:val="en-GB" w:eastAsia="x-none"/>
                    </w:rPr>
                    <w:t>Optional: with lower maximum residual FO, to be reported by companies</w:t>
                  </w:r>
                </w:p>
              </w:tc>
            </w:tr>
            <w:tr w:rsidR="006D058D" w:rsidRPr="000F7CCF" w14:paraId="0CF52F77" w14:textId="77777777" w:rsidTr="00C1510A">
              <w:trPr>
                <w:trHeight w:val="147"/>
                <w:jc w:val="center"/>
              </w:trPr>
              <w:tc>
                <w:tcPr>
                  <w:tcW w:w="1843" w:type="dxa"/>
                  <w:tcMar>
                    <w:top w:w="0" w:type="dxa"/>
                    <w:left w:w="108" w:type="dxa"/>
                    <w:bottom w:w="0" w:type="dxa"/>
                    <w:right w:w="108" w:type="dxa"/>
                  </w:tcMar>
                </w:tcPr>
                <w:p w14:paraId="02FD819B" w14:textId="77777777" w:rsidR="006D058D" w:rsidRPr="000F7CCF" w:rsidRDefault="006D058D" w:rsidP="006D058D">
                  <w:pPr>
                    <w:spacing w:before="0" w:after="0" w:line="240" w:lineRule="auto"/>
                    <w:ind w:left="0" w:firstLine="0"/>
                    <w:rPr>
                      <w:rFonts w:eastAsia="Times New Roman"/>
                      <w:lang w:val="en-GB"/>
                    </w:rPr>
                  </w:pPr>
                  <w:r w:rsidRPr="000F7CCF">
                    <w:rPr>
                      <w:rFonts w:eastAsia="바탕"/>
                      <w:color w:val="000000"/>
                    </w:rPr>
                    <w:t xml:space="preserve">Timing drift </w:t>
                  </w:r>
                </w:p>
              </w:tc>
              <w:tc>
                <w:tcPr>
                  <w:tcW w:w="6804" w:type="dxa"/>
                  <w:tcMar>
                    <w:top w:w="0" w:type="dxa"/>
                    <w:left w:w="108" w:type="dxa"/>
                    <w:bottom w:w="0" w:type="dxa"/>
                    <w:right w:w="108" w:type="dxa"/>
                  </w:tcMar>
                </w:tcPr>
                <w:p w14:paraId="5261CCA8" w14:textId="77777777" w:rsidR="006D058D" w:rsidRPr="000F7CCF" w:rsidRDefault="006D058D" w:rsidP="006D058D">
                  <w:pPr>
                    <w:keepNext/>
                    <w:tabs>
                      <w:tab w:val="left" w:pos="0"/>
                    </w:tabs>
                    <w:spacing w:before="0" w:after="0" w:line="240" w:lineRule="auto"/>
                    <w:ind w:left="0" w:firstLine="0"/>
                    <w:rPr>
                      <w:rFonts w:eastAsia="Times New Roman"/>
                      <w:lang w:val="en-GB" w:eastAsia="x-none"/>
                    </w:rPr>
                  </w:pPr>
                  <w:r w:rsidRPr="000F7CCF">
                    <w:rPr>
                      <w:rFonts w:eastAsia="바탕"/>
                      <w:color w:val="000000"/>
                      <w:lang w:eastAsia="x-none"/>
                    </w:rPr>
                    <w:t>Optional</w:t>
                  </w:r>
                </w:p>
              </w:tc>
            </w:tr>
            <w:tr w:rsidR="006D058D" w:rsidRPr="000F7CCF" w14:paraId="56EF03FF" w14:textId="77777777" w:rsidTr="00C1510A">
              <w:trPr>
                <w:trHeight w:val="147"/>
                <w:jc w:val="center"/>
              </w:trPr>
              <w:tc>
                <w:tcPr>
                  <w:tcW w:w="1843" w:type="dxa"/>
                  <w:tcMar>
                    <w:top w:w="0" w:type="dxa"/>
                    <w:left w:w="108" w:type="dxa"/>
                    <w:bottom w:w="0" w:type="dxa"/>
                    <w:right w:w="108" w:type="dxa"/>
                  </w:tcMar>
                  <w:vAlign w:val="center"/>
                </w:tcPr>
                <w:p w14:paraId="352A97F6" w14:textId="77777777" w:rsidR="006D058D" w:rsidRPr="000F7CCF" w:rsidRDefault="006D058D" w:rsidP="006D058D">
                  <w:pPr>
                    <w:spacing w:before="0" w:after="0" w:line="240" w:lineRule="auto"/>
                    <w:ind w:left="0" w:firstLine="0"/>
                    <w:rPr>
                      <w:rFonts w:eastAsia="바탕"/>
                      <w:lang w:val="en-GB" w:eastAsia="zh-CN"/>
                    </w:rPr>
                  </w:pPr>
                  <w:r w:rsidRPr="000F7CCF">
                    <w:rPr>
                      <w:rFonts w:eastAsia="바탕"/>
                      <w:lang w:val="en-GB" w:eastAsia="zh-CN"/>
                    </w:rPr>
                    <w:t>Receiver algorithm</w:t>
                  </w:r>
                </w:p>
              </w:tc>
              <w:tc>
                <w:tcPr>
                  <w:tcW w:w="6804" w:type="dxa"/>
                  <w:tcMar>
                    <w:top w:w="0" w:type="dxa"/>
                    <w:left w:w="108" w:type="dxa"/>
                    <w:bottom w:w="0" w:type="dxa"/>
                    <w:right w:w="108" w:type="dxa"/>
                  </w:tcMar>
                  <w:vAlign w:val="center"/>
                </w:tcPr>
                <w:p w14:paraId="3E1486E4" w14:textId="77777777" w:rsidR="006D058D" w:rsidRPr="000F7CCF" w:rsidRDefault="006D058D" w:rsidP="006D058D">
                  <w:pPr>
                    <w:keepNext/>
                    <w:tabs>
                      <w:tab w:val="left" w:pos="0"/>
                    </w:tabs>
                    <w:spacing w:before="0" w:after="0" w:line="240" w:lineRule="auto"/>
                    <w:ind w:left="0" w:firstLine="0"/>
                    <w:rPr>
                      <w:rFonts w:eastAsia="바탕"/>
                      <w:lang w:val="en-GB" w:eastAsia="x-none"/>
                    </w:rPr>
                  </w:pPr>
                  <w:r w:rsidRPr="000F7CCF">
                    <w:rPr>
                      <w:rFonts w:eastAsia="바탕"/>
                      <w:lang w:val="en-GB" w:eastAsia="x-none"/>
                    </w:rPr>
                    <w:t>To be reported by companies, e.g.</w:t>
                  </w:r>
                </w:p>
                <w:p w14:paraId="3487C074" w14:textId="77777777" w:rsidR="006D058D" w:rsidRPr="000F7CCF" w:rsidRDefault="006D058D" w:rsidP="006D058D">
                  <w:pPr>
                    <w:keepNext/>
                    <w:numPr>
                      <w:ilvl w:val="0"/>
                      <w:numId w:val="27"/>
                    </w:numPr>
                    <w:tabs>
                      <w:tab w:val="left" w:pos="0"/>
                    </w:tabs>
                    <w:spacing w:before="0" w:after="0" w:line="240" w:lineRule="auto"/>
                    <w:jc w:val="left"/>
                    <w:rPr>
                      <w:rFonts w:eastAsia="바탕"/>
                      <w:lang w:val="en-GB" w:eastAsia="x-none"/>
                    </w:rPr>
                  </w:pPr>
                  <w:r w:rsidRPr="000F7CCF">
                    <w:rPr>
                      <w:rFonts w:eastAsia="바탕"/>
                      <w:lang w:val="en-GB" w:eastAsia="zh-CN"/>
                    </w:rPr>
                    <w:t>MMSE</w:t>
                  </w:r>
                </w:p>
              </w:tc>
            </w:tr>
            <w:tr w:rsidR="006D058D" w:rsidRPr="000F7CCF" w14:paraId="127AC534" w14:textId="77777777" w:rsidTr="00C1510A">
              <w:trPr>
                <w:trHeight w:val="147"/>
                <w:jc w:val="center"/>
              </w:trPr>
              <w:tc>
                <w:tcPr>
                  <w:tcW w:w="1843" w:type="dxa"/>
                  <w:tcMar>
                    <w:top w:w="0" w:type="dxa"/>
                    <w:left w:w="108" w:type="dxa"/>
                    <w:bottom w:w="0" w:type="dxa"/>
                    <w:right w:w="108" w:type="dxa"/>
                  </w:tcMar>
                  <w:vAlign w:val="center"/>
                </w:tcPr>
                <w:p w14:paraId="2A793005" w14:textId="77777777" w:rsidR="006D058D" w:rsidRPr="000F7CCF" w:rsidRDefault="006D058D" w:rsidP="006D058D">
                  <w:pPr>
                    <w:spacing w:before="0" w:after="0" w:line="240" w:lineRule="auto"/>
                    <w:ind w:left="0" w:firstLine="0"/>
                    <w:rPr>
                      <w:rFonts w:eastAsia="바탕"/>
                      <w:lang w:val="en-GB" w:eastAsia="zh-CN"/>
                    </w:rPr>
                  </w:pPr>
                  <w:r w:rsidRPr="000F7CCF">
                    <w:rPr>
                      <w:rFonts w:eastAsia="바탕"/>
                      <w:lang w:val="en-GB" w:eastAsia="zh-CN"/>
                    </w:rPr>
                    <w:t>Channel estimation</w:t>
                  </w:r>
                </w:p>
              </w:tc>
              <w:tc>
                <w:tcPr>
                  <w:tcW w:w="6804" w:type="dxa"/>
                  <w:tcMar>
                    <w:top w:w="0" w:type="dxa"/>
                    <w:left w:w="108" w:type="dxa"/>
                    <w:bottom w:w="0" w:type="dxa"/>
                    <w:right w:w="108" w:type="dxa"/>
                  </w:tcMar>
                  <w:vAlign w:val="center"/>
                </w:tcPr>
                <w:p w14:paraId="0633F641" w14:textId="77777777" w:rsidR="006D058D" w:rsidRPr="000F7CCF" w:rsidRDefault="006D058D" w:rsidP="006D058D">
                  <w:pPr>
                    <w:keepNext/>
                    <w:tabs>
                      <w:tab w:val="left" w:pos="0"/>
                    </w:tabs>
                    <w:spacing w:before="0" w:after="0" w:line="240" w:lineRule="auto"/>
                    <w:ind w:left="0" w:firstLine="0"/>
                    <w:rPr>
                      <w:rFonts w:eastAsia="바탕"/>
                      <w:lang w:val="en-GB" w:eastAsia="x-none"/>
                    </w:rPr>
                  </w:pPr>
                  <w:r w:rsidRPr="000F7CCF">
                    <w:rPr>
                      <w:rFonts w:eastAsia="바탕"/>
                      <w:lang w:val="en-GB" w:eastAsia="zh-CN"/>
                    </w:rPr>
                    <w:t>Real channel estimation</w:t>
                  </w:r>
                </w:p>
              </w:tc>
            </w:tr>
          </w:tbl>
          <w:p w14:paraId="0AEC081A" w14:textId="77777777" w:rsidR="006D058D" w:rsidRPr="000F7CCF" w:rsidRDefault="006D058D" w:rsidP="006D058D">
            <w:pPr>
              <w:spacing w:before="0" w:after="0" w:line="240" w:lineRule="auto"/>
              <w:ind w:left="0" w:firstLine="0"/>
              <w:rPr>
                <w:rFonts w:eastAsia="바탕"/>
                <w:lang w:val="en-GB" w:eastAsia="x-none"/>
              </w:rPr>
            </w:pPr>
          </w:p>
          <w:p w14:paraId="1BFF875E" w14:textId="77777777" w:rsidR="006D058D" w:rsidRPr="000F7CCF" w:rsidRDefault="006D058D" w:rsidP="006D058D">
            <w:pPr>
              <w:spacing w:before="0" w:after="0" w:line="240" w:lineRule="auto"/>
              <w:ind w:left="0" w:firstLine="0"/>
              <w:rPr>
                <w:rFonts w:eastAsia="바탕"/>
                <w:b/>
                <w:iCs/>
                <w:highlight w:val="green"/>
                <w:lang w:val="en-GB"/>
              </w:rPr>
            </w:pPr>
            <w:r w:rsidRPr="000F7CCF">
              <w:rPr>
                <w:rFonts w:eastAsia="바탕"/>
                <w:b/>
                <w:iCs/>
                <w:highlight w:val="green"/>
                <w:lang w:val="en-GB"/>
              </w:rPr>
              <w:t>Agreement</w:t>
            </w:r>
          </w:p>
          <w:p w14:paraId="34F8E449" w14:textId="77777777" w:rsidR="006D058D" w:rsidRPr="000F7CCF" w:rsidRDefault="006D058D" w:rsidP="006D058D">
            <w:pPr>
              <w:spacing w:before="0" w:after="0" w:line="240" w:lineRule="auto"/>
              <w:ind w:left="0" w:firstLine="0"/>
              <w:rPr>
                <w:rFonts w:eastAsia="바탕"/>
                <w:iCs/>
                <w:lang w:val="en-GB"/>
              </w:rPr>
            </w:pPr>
            <w:r w:rsidRPr="000F7CCF">
              <w:rPr>
                <w:rFonts w:eastAsia="바탕"/>
                <w:iCs/>
                <w:lang w:val="en-GB"/>
              </w:rPr>
              <w:t>Adopt the table below for assumptions for KPIs for link level evaluation in NR NTN UL capacity and throughput enhancements</w:t>
            </w:r>
          </w:p>
          <w:p w14:paraId="4B5A94C4" w14:textId="77777777" w:rsidR="006D058D" w:rsidRPr="000F7CCF" w:rsidRDefault="006D058D" w:rsidP="006D058D">
            <w:pPr>
              <w:spacing w:before="0" w:after="0" w:line="240" w:lineRule="auto"/>
              <w:ind w:left="0" w:firstLine="0"/>
              <w:rPr>
                <w:rFonts w:eastAsia="바탕"/>
                <w:bCs/>
                <w:lang w:val="en-GB"/>
              </w:rPr>
            </w:pPr>
          </w:p>
          <w:tbl>
            <w:tblPr>
              <w:tblW w:w="8647"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268"/>
              <w:gridCol w:w="6379"/>
            </w:tblGrid>
            <w:tr w:rsidR="006D058D" w:rsidRPr="000F7CCF" w14:paraId="4A561984" w14:textId="77777777" w:rsidTr="00C1510A">
              <w:trPr>
                <w:trHeight w:val="379"/>
                <w:jc w:val="center"/>
              </w:trPr>
              <w:tc>
                <w:tcPr>
                  <w:tcW w:w="2268" w:type="dxa"/>
                  <w:shd w:val="clear" w:color="auto" w:fill="E2EFD9"/>
                  <w:tcMar>
                    <w:top w:w="0" w:type="dxa"/>
                    <w:left w:w="108" w:type="dxa"/>
                    <w:bottom w:w="0" w:type="dxa"/>
                    <w:right w:w="108" w:type="dxa"/>
                  </w:tcMar>
                  <w:vAlign w:val="center"/>
                </w:tcPr>
                <w:p w14:paraId="6D0A11A5" w14:textId="77777777" w:rsidR="006D058D" w:rsidRPr="000F7CCF" w:rsidRDefault="006D058D" w:rsidP="006D058D">
                  <w:pPr>
                    <w:spacing w:before="0" w:after="0" w:line="240" w:lineRule="auto"/>
                    <w:ind w:left="0" w:firstLine="0"/>
                    <w:rPr>
                      <w:rFonts w:eastAsia="바탕"/>
                      <w:b/>
                      <w:bCs/>
                      <w:lang w:val="en-GB"/>
                    </w:rPr>
                  </w:pPr>
                  <w:r w:rsidRPr="000F7CCF">
                    <w:rPr>
                      <w:rFonts w:eastAsia="바탕"/>
                      <w:b/>
                      <w:bCs/>
                      <w:color w:val="000000"/>
                      <w:lang w:val="en-GB"/>
                    </w:rPr>
                    <w:t>Parameter</w:t>
                  </w:r>
                </w:p>
              </w:tc>
              <w:tc>
                <w:tcPr>
                  <w:tcW w:w="6379" w:type="dxa"/>
                  <w:shd w:val="clear" w:color="auto" w:fill="E2EFD9"/>
                  <w:tcMar>
                    <w:top w:w="0" w:type="dxa"/>
                    <w:left w:w="108" w:type="dxa"/>
                    <w:bottom w:w="0" w:type="dxa"/>
                    <w:right w:w="108" w:type="dxa"/>
                  </w:tcMar>
                  <w:vAlign w:val="center"/>
                </w:tcPr>
                <w:p w14:paraId="3653DD1B" w14:textId="77777777" w:rsidR="006D058D" w:rsidRPr="000F7CCF" w:rsidRDefault="006D058D" w:rsidP="006D058D">
                  <w:pPr>
                    <w:keepNext/>
                    <w:overflowPunct w:val="0"/>
                    <w:autoSpaceDE w:val="0"/>
                    <w:autoSpaceDN w:val="0"/>
                    <w:spacing w:before="0" w:after="0" w:line="240" w:lineRule="auto"/>
                    <w:ind w:left="0" w:firstLine="0"/>
                    <w:textAlignment w:val="baseline"/>
                    <w:rPr>
                      <w:rFonts w:eastAsia="바탕"/>
                      <w:b/>
                      <w:bCs/>
                      <w:lang w:val="en-GB"/>
                    </w:rPr>
                  </w:pPr>
                  <w:r w:rsidRPr="000F7CCF">
                    <w:rPr>
                      <w:rFonts w:eastAsia="바탕"/>
                      <w:b/>
                      <w:bCs/>
                      <w:color w:val="000000"/>
                      <w:lang w:val="en-GB"/>
                    </w:rPr>
                    <w:t>Value</w:t>
                  </w:r>
                </w:p>
              </w:tc>
            </w:tr>
            <w:tr w:rsidR="006D058D" w:rsidRPr="000F7CCF" w14:paraId="370F7BAA" w14:textId="77777777" w:rsidTr="00C1510A">
              <w:trPr>
                <w:trHeight w:val="147"/>
                <w:jc w:val="center"/>
              </w:trPr>
              <w:tc>
                <w:tcPr>
                  <w:tcW w:w="2268" w:type="dxa"/>
                  <w:tcMar>
                    <w:top w:w="0" w:type="dxa"/>
                    <w:left w:w="108" w:type="dxa"/>
                    <w:bottom w:w="0" w:type="dxa"/>
                    <w:right w:w="108" w:type="dxa"/>
                  </w:tcMar>
                </w:tcPr>
                <w:p w14:paraId="641DCC72" w14:textId="77777777" w:rsidR="006D058D" w:rsidRPr="000F7CCF" w:rsidRDefault="006D058D" w:rsidP="006D058D">
                  <w:pPr>
                    <w:spacing w:before="0" w:after="0" w:line="240" w:lineRule="auto"/>
                    <w:ind w:left="0" w:firstLine="0"/>
                    <w:rPr>
                      <w:rFonts w:eastAsia="바탕"/>
                      <w:lang w:val="en-GB"/>
                    </w:rPr>
                  </w:pPr>
                  <w:r w:rsidRPr="000F7CCF">
                    <w:rPr>
                      <w:rFonts w:eastAsia="Times New Roman"/>
                      <w:lang w:val="en-GB"/>
                    </w:rPr>
                    <w:t>Number of code-division multiplexed users</w:t>
                  </w:r>
                </w:p>
              </w:tc>
              <w:tc>
                <w:tcPr>
                  <w:tcW w:w="6379" w:type="dxa"/>
                  <w:tcMar>
                    <w:top w:w="0" w:type="dxa"/>
                    <w:left w:w="108" w:type="dxa"/>
                    <w:bottom w:w="0" w:type="dxa"/>
                    <w:right w:w="108" w:type="dxa"/>
                  </w:tcMar>
                </w:tcPr>
                <w:p w14:paraId="6639160A" w14:textId="77777777" w:rsidR="006D058D" w:rsidRPr="000F7CCF" w:rsidRDefault="006D058D" w:rsidP="006D058D">
                  <w:pPr>
                    <w:tabs>
                      <w:tab w:val="left" w:pos="0"/>
                    </w:tabs>
                    <w:spacing w:before="0" w:after="0" w:line="240" w:lineRule="auto"/>
                    <w:ind w:left="0" w:firstLine="0"/>
                    <w:rPr>
                      <w:rFonts w:eastAsia="바탕"/>
                      <w:lang w:val="da-DK"/>
                    </w:rPr>
                  </w:pPr>
                  <w:r w:rsidRPr="000F7CCF">
                    <w:rPr>
                      <w:rFonts w:eastAsia="바탕"/>
                      <w:lang w:val="en-GB" w:eastAsia="zh-CN"/>
                    </w:rPr>
                    <w:t>Reported by companies (up to 8)</w:t>
                  </w:r>
                </w:p>
              </w:tc>
            </w:tr>
            <w:tr w:rsidR="006D058D" w:rsidRPr="000F7CCF" w14:paraId="60FB07D5" w14:textId="77777777" w:rsidTr="00C1510A">
              <w:trPr>
                <w:trHeight w:val="147"/>
                <w:jc w:val="center"/>
              </w:trPr>
              <w:tc>
                <w:tcPr>
                  <w:tcW w:w="2268" w:type="dxa"/>
                  <w:tcMar>
                    <w:top w:w="0" w:type="dxa"/>
                    <w:left w:w="108" w:type="dxa"/>
                    <w:bottom w:w="0" w:type="dxa"/>
                    <w:right w:w="108" w:type="dxa"/>
                  </w:tcMar>
                  <w:vAlign w:val="center"/>
                </w:tcPr>
                <w:p w14:paraId="6807F02A" w14:textId="77777777" w:rsidR="006D058D" w:rsidRPr="000F7CCF" w:rsidRDefault="006D058D" w:rsidP="006D058D">
                  <w:pPr>
                    <w:spacing w:before="0" w:after="0" w:line="240" w:lineRule="auto"/>
                    <w:ind w:left="0" w:firstLine="0"/>
                    <w:jc w:val="left"/>
                    <w:rPr>
                      <w:rFonts w:eastAsia="바탕"/>
                      <w:lang w:val="en-GB" w:eastAsia="ko-KR"/>
                    </w:rPr>
                  </w:pPr>
                  <w:r w:rsidRPr="000F7CCF">
                    <w:rPr>
                      <w:rFonts w:eastAsia="바탕"/>
                      <w:lang w:val="en-GB"/>
                    </w:rPr>
                    <w:lastRenderedPageBreak/>
                    <w:t>KPI – SNR for a target BLER per UE</w:t>
                  </w:r>
                </w:p>
              </w:tc>
              <w:tc>
                <w:tcPr>
                  <w:tcW w:w="6379" w:type="dxa"/>
                  <w:tcMar>
                    <w:top w:w="0" w:type="dxa"/>
                    <w:left w:w="108" w:type="dxa"/>
                    <w:bottom w:w="0" w:type="dxa"/>
                    <w:right w:w="108" w:type="dxa"/>
                  </w:tcMar>
                  <w:vAlign w:val="center"/>
                </w:tcPr>
                <w:p w14:paraId="13955912" w14:textId="77777777" w:rsidR="006D058D" w:rsidRPr="000F7CCF" w:rsidRDefault="006D058D" w:rsidP="006D058D">
                  <w:pPr>
                    <w:tabs>
                      <w:tab w:val="left" w:pos="0"/>
                    </w:tabs>
                    <w:spacing w:before="0" w:after="0" w:line="240" w:lineRule="auto"/>
                    <w:ind w:left="0" w:firstLine="0"/>
                    <w:rPr>
                      <w:rFonts w:eastAsia="바탕"/>
                      <w:lang w:val="en-GB"/>
                    </w:rPr>
                  </w:pPr>
                  <w:r w:rsidRPr="000F7CCF">
                    <w:rPr>
                      <w:rFonts w:eastAsia="바탕"/>
                      <w:lang w:val="da-DK"/>
                    </w:rPr>
                    <w:t>As in Rel-18 (otherwise reported by companies)</w:t>
                  </w:r>
                </w:p>
                <w:p w14:paraId="6386CAE6" w14:textId="77777777" w:rsidR="006D058D" w:rsidRPr="000F7CCF" w:rsidRDefault="006D058D" w:rsidP="006D058D">
                  <w:pPr>
                    <w:keepNext/>
                    <w:numPr>
                      <w:ilvl w:val="0"/>
                      <w:numId w:val="27"/>
                    </w:numPr>
                    <w:tabs>
                      <w:tab w:val="left" w:pos="0"/>
                    </w:tabs>
                    <w:spacing w:before="0" w:after="0" w:line="240" w:lineRule="auto"/>
                    <w:jc w:val="left"/>
                    <w:rPr>
                      <w:rFonts w:eastAsia="바탕"/>
                      <w:lang w:val="en-GB" w:eastAsia="x-none"/>
                    </w:rPr>
                  </w:pPr>
                  <w:r w:rsidRPr="000F7CCF">
                    <w:rPr>
                      <w:rFonts w:eastAsia="SimSun"/>
                      <w:lang w:eastAsia="zh-CN"/>
                    </w:rPr>
                    <w:t>VoIP: SNR @2% BLER</w:t>
                  </w:r>
                </w:p>
                <w:p w14:paraId="4522BEB5" w14:textId="77777777" w:rsidR="006D058D" w:rsidRPr="000F7CCF" w:rsidRDefault="006D058D" w:rsidP="006D058D">
                  <w:pPr>
                    <w:keepNext/>
                    <w:numPr>
                      <w:ilvl w:val="0"/>
                      <w:numId w:val="27"/>
                    </w:numPr>
                    <w:tabs>
                      <w:tab w:val="left" w:pos="0"/>
                    </w:tabs>
                    <w:spacing w:before="0" w:after="0" w:line="240" w:lineRule="auto"/>
                    <w:jc w:val="left"/>
                    <w:rPr>
                      <w:rFonts w:eastAsia="바탕"/>
                      <w:lang w:val="en-GB" w:eastAsia="x-none"/>
                    </w:rPr>
                  </w:pPr>
                  <w:r w:rsidRPr="000F7CCF">
                    <w:rPr>
                      <w:rFonts w:eastAsia="SimSun"/>
                      <w:lang w:eastAsia="zh-CN"/>
                    </w:rPr>
                    <w:t>For other cases: SNR @10% BLER</w:t>
                  </w:r>
                </w:p>
              </w:tc>
            </w:tr>
            <w:tr w:rsidR="006D058D" w:rsidRPr="000F7CCF" w14:paraId="66AEF46E" w14:textId="77777777" w:rsidTr="00C1510A">
              <w:trPr>
                <w:trHeight w:val="147"/>
                <w:jc w:val="center"/>
              </w:trPr>
              <w:tc>
                <w:tcPr>
                  <w:tcW w:w="2268" w:type="dxa"/>
                  <w:tcMar>
                    <w:top w:w="0" w:type="dxa"/>
                    <w:left w:w="108" w:type="dxa"/>
                    <w:bottom w:w="0" w:type="dxa"/>
                    <w:right w:w="108" w:type="dxa"/>
                  </w:tcMar>
                  <w:vAlign w:val="center"/>
                </w:tcPr>
                <w:p w14:paraId="19686DAB" w14:textId="77777777" w:rsidR="006D058D" w:rsidRPr="000F7CCF" w:rsidRDefault="006D058D" w:rsidP="006D058D">
                  <w:pPr>
                    <w:spacing w:before="0" w:after="0" w:line="240" w:lineRule="auto"/>
                    <w:ind w:left="0" w:firstLine="0"/>
                    <w:jc w:val="left"/>
                    <w:rPr>
                      <w:rFonts w:eastAsia="바탕"/>
                      <w:lang w:val="en-GB"/>
                    </w:rPr>
                  </w:pPr>
                  <w:r w:rsidRPr="000F7CCF">
                    <w:rPr>
                      <w:rFonts w:eastAsia="바탕"/>
                      <w:lang w:val="en-GB"/>
                    </w:rPr>
                    <w:t xml:space="preserve">KPI - </w:t>
                  </w:r>
                  <w:r w:rsidRPr="000F7CCF">
                    <w:rPr>
                      <w:rFonts w:eastAsia="바탕"/>
                      <w:lang w:val="en-GB" w:eastAsia="zh-CN"/>
                    </w:rPr>
                    <w:t>Aggregated throughput</w:t>
                  </w:r>
                </w:p>
              </w:tc>
              <w:tc>
                <w:tcPr>
                  <w:tcW w:w="6379" w:type="dxa"/>
                  <w:tcMar>
                    <w:top w:w="0" w:type="dxa"/>
                    <w:left w:w="108" w:type="dxa"/>
                    <w:bottom w:w="0" w:type="dxa"/>
                    <w:right w:w="108" w:type="dxa"/>
                  </w:tcMar>
                  <w:vAlign w:val="center"/>
                </w:tcPr>
                <w:p w14:paraId="5643F331" w14:textId="77777777" w:rsidR="006D058D" w:rsidRPr="000F7CCF" w:rsidRDefault="006D058D" w:rsidP="006D058D">
                  <w:pPr>
                    <w:tabs>
                      <w:tab w:val="left" w:pos="0"/>
                    </w:tabs>
                    <w:spacing w:before="0" w:after="0" w:line="240" w:lineRule="auto"/>
                    <w:ind w:left="0" w:firstLine="0"/>
                    <w:rPr>
                      <w:rFonts w:eastAsia="바탕"/>
                      <w:lang w:val="da-DK"/>
                    </w:rPr>
                  </w:pPr>
                  <w:r w:rsidRPr="000F7CCF">
                    <w:rPr>
                      <w:rFonts w:eastAsia="바탕"/>
                      <w:lang w:val="da-DK" w:eastAsia="zh-CN"/>
                    </w:rPr>
                    <w:t>Reported by companies</w:t>
                  </w:r>
                </w:p>
                <w:p w14:paraId="07D56FE0" w14:textId="77777777" w:rsidR="006D058D" w:rsidRPr="000F7CCF" w:rsidRDefault="006D058D" w:rsidP="006D058D">
                  <w:pPr>
                    <w:spacing w:before="0" w:after="0" w:line="240" w:lineRule="auto"/>
                    <w:ind w:left="0" w:firstLine="0"/>
                    <w:rPr>
                      <w:rFonts w:eastAsia="바탕"/>
                      <w:lang w:val="da-DK" w:eastAsia="zh-CN"/>
                    </w:rPr>
                  </w:pPr>
                  <w:r w:rsidRPr="000F7CCF">
                    <w:rPr>
                      <w:rFonts w:eastAsia="바탕"/>
                      <w:lang w:val="da-DK" w:eastAsia="zh-CN"/>
                    </w:rPr>
                    <w:t>Total throughput according to number of code-division multiplexed users (up to 8)</w:t>
                  </w:r>
                </w:p>
                <w:p w14:paraId="2231AC62" w14:textId="77777777" w:rsidR="006D058D" w:rsidRPr="000F7CCF" w:rsidRDefault="006D058D" w:rsidP="006D058D">
                  <w:pPr>
                    <w:spacing w:before="0" w:after="0" w:line="240" w:lineRule="auto"/>
                    <w:ind w:left="0" w:firstLine="0"/>
                    <w:rPr>
                      <w:rFonts w:eastAsia="바탕"/>
                      <w:lang w:val="da-DK" w:eastAsia="x-none"/>
                    </w:rPr>
                  </w:pPr>
                  <w:r w:rsidRPr="000F7CCF">
                    <w:rPr>
                      <w:rFonts w:eastAsia="바탕"/>
                      <w:lang w:val="da-DK" w:eastAsia="x-none"/>
                    </w:rPr>
                    <w:t>Note: companies should also report the throughput for the case without OCC</w:t>
                  </w:r>
                </w:p>
              </w:tc>
            </w:tr>
          </w:tbl>
          <w:p w14:paraId="06F453A7" w14:textId="1341B022" w:rsidR="006D058D" w:rsidRPr="000F7CCF" w:rsidRDefault="006D058D" w:rsidP="000F7CCF">
            <w:pPr>
              <w:widowControl w:val="0"/>
              <w:spacing w:before="0" w:after="0" w:line="276" w:lineRule="auto"/>
              <w:ind w:left="0" w:firstLine="0"/>
              <w:contextualSpacing/>
              <w:rPr>
                <w:rFonts w:eastAsiaTheme="minorEastAsia"/>
                <w:lang w:val="en-GB" w:eastAsia="ko-KR"/>
              </w:rPr>
            </w:pPr>
          </w:p>
        </w:tc>
      </w:tr>
    </w:tbl>
    <w:p w14:paraId="00D5200A" w14:textId="27A0CC49" w:rsidR="008A775A" w:rsidRDefault="00991B91" w:rsidP="00C63BF3">
      <w:pPr>
        <w:ind w:left="0" w:firstLine="0"/>
        <w:rPr>
          <w:rFonts w:eastAsiaTheme="minorEastAsia"/>
          <w:sz w:val="22"/>
          <w:lang w:eastAsia="ko-KR"/>
        </w:rPr>
      </w:pPr>
      <w:r>
        <w:rPr>
          <w:rFonts w:eastAsiaTheme="minorEastAsia"/>
          <w:sz w:val="22"/>
          <w:lang w:eastAsia="ko-KR"/>
        </w:rPr>
        <w:lastRenderedPageBreak/>
        <w:t xml:space="preserve">Accordingly, </w:t>
      </w:r>
      <w:r w:rsidR="008A775A" w:rsidRPr="00D80A41">
        <w:rPr>
          <w:rFonts w:eastAsiaTheme="minorEastAsia"/>
          <w:sz w:val="22"/>
          <w:lang w:eastAsia="ko-KR"/>
        </w:rPr>
        <w:t>this contribution discuss</w:t>
      </w:r>
      <w:r w:rsidR="00703728">
        <w:rPr>
          <w:rFonts w:eastAsiaTheme="minorEastAsia"/>
          <w:sz w:val="22"/>
          <w:lang w:eastAsia="ko-KR"/>
        </w:rPr>
        <w:t>es</w:t>
      </w:r>
      <w:r>
        <w:rPr>
          <w:rFonts w:eastAsiaTheme="minorEastAsia"/>
          <w:sz w:val="22"/>
          <w:lang w:eastAsia="ko-KR"/>
        </w:rPr>
        <w:t xml:space="preserve"> potential issue</w:t>
      </w:r>
      <w:r w:rsidR="00DD7979">
        <w:rPr>
          <w:rFonts w:eastAsiaTheme="minorEastAsia"/>
          <w:sz w:val="22"/>
          <w:lang w:eastAsia="ko-KR"/>
        </w:rPr>
        <w:t>(</w:t>
      </w:r>
      <w:r>
        <w:rPr>
          <w:rFonts w:eastAsiaTheme="minorEastAsia"/>
          <w:sz w:val="22"/>
          <w:lang w:eastAsia="ko-KR"/>
        </w:rPr>
        <w:t>s</w:t>
      </w:r>
      <w:r w:rsidR="00DD7979">
        <w:rPr>
          <w:rFonts w:eastAsiaTheme="minorEastAsia"/>
          <w:sz w:val="22"/>
          <w:lang w:eastAsia="ko-KR"/>
        </w:rPr>
        <w:t>)</w:t>
      </w:r>
      <w:r>
        <w:rPr>
          <w:rFonts w:eastAsiaTheme="minorEastAsia"/>
          <w:sz w:val="22"/>
          <w:lang w:eastAsia="ko-KR"/>
        </w:rPr>
        <w:t xml:space="preserve"> of UL capacity/t</w:t>
      </w:r>
      <w:r w:rsidR="008A775A" w:rsidRPr="00D80A41">
        <w:rPr>
          <w:rFonts w:eastAsiaTheme="minorEastAsia"/>
          <w:sz w:val="22"/>
          <w:lang w:eastAsia="ko-KR"/>
        </w:rPr>
        <w:t xml:space="preserve">hroughput </w:t>
      </w:r>
      <w:r>
        <w:rPr>
          <w:rFonts w:eastAsiaTheme="minorEastAsia"/>
          <w:sz w:val="22"/>
          <w:lang w:eastAsia="ko-KR"/>
        </w:rPr>
        <w:t>enhancement via OCC</w:t>
      </w:r>
      <w:r w:rsidR="00A14F4D">
        <w:rPr>
          <w:rFonts w:eastAsiaTheme="minorEastAsia"/>
          <w:sz w:val="22"/>
          <w:lang w:eastAsia="ko-KR"/>
        </w:rPr>
        <w:t xml:space="preserve"> for </w:t>
      </w:r>
      <w:r w:rsidR="008A775A" w:rsidRPr="00D80A41">
        <w:rPr>
          <w:rFonts w:eastAsiaTheme="minorEastAsia"/>
          <w:sz w:val="22"/>
          <w:lang w:eastAsia="ko-KR"/>
        </w:rPr>
        <w:t xml:space="preserve">DFT-s-OFDM </w:t>
      </w:r>
      <w:r w:rsidR="00A14F4D">
        <w:rPr>
          <w:rFonts w:eastAsiaTheme="minorEastAsia"/>
          <w:sz w:val="22"/>
          <w:lang w:eastAsia="ko-KR"/>
        </w:rPr>
        <w:t xml:space="preserve">based </w:t>
      </w:r>
      <w:r w:rsidR="008A775A" w:rsidRPr="00D80A41">
        <w:rPr>
          <w:rFonts w:eastAsiaTheme="minorEastAsia"/>
          <w:sz w:val="22"/>
          <w:lang w:eastAsia="ko-KR"/>
        </w:rPr>
        <w:t>PUSCH transmission in FR1 NR</w:t>
      </w:r>
      <w:r w:rsidR="00C0475B">
        <w:rPr>
          <w:rFonts w:eastAsiaTheme="minorEastAsia"/>
          <w:sz w:val="22"/>
          <w:lang w:eastAsia="ko-KR"/>
        </w:rPr>
        <w:t xml:space="preserve"> </w:t>
      </w:r>
      <w:r w:rsidR="008A775A" w:rsidRPr="00D80A41">
        <w:rPr>
          <w:rFonts w:eastAsiaTheme="minorEastAsia"/>
          <w:sz w:val="22"/>
          <w:lang w:eastAsia="ko-KR"/>
        </w:rPr>
        <w:t>NTN FDD system.</w:t>
      </w:r>
    </w:p>
    <w:p w14:paraId="2E45BD06" w14:textId="77777777" w:rsidR="00C63BF3" w:rsidRPr="00EB7CEC" w:rsidRDefault="00C63BF3" w:rsidP="00C63BF3">
      <w:pPr>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7CAA366C" w14:textId="23A54710" w:rsidR="009276F6" w:rsidRPr="00D31137" w:rsidRDefault="004C0D46" w:rsidP="009276F6">
      <w:pPr>
        <w:pStyle w:val="1"/>
        <w:numPr>
          <w:ilvl w:val="1"/>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D31137">
        <w:rPr>
          <w:rFonts w:ascii="Times New Roman" w:eastAsia="SimSun" w:hAnsi="Times New Roman"/>
          <w:b/>
          <w:kern w:val="32"/>
          <w:sz w:val="24"/>
          <w:szCs w:val="18"/>
          <w:lang w:eastAsia="zh-CN"/>
        </w:rPr>
        <w:t>OCC for NR</w:t>
      </w:r>
      <w:r w:rsidR="000A3EF3" w:rsidRPr="00D31137">
        <w:rPr>
          <w:rFonts w:ascii="Times New Roman" w:eastAsia="SimSun" w:hAnsi="Times New Roman"/>
          <w:b/>
          <w:kern w:val="32"/>
          <w:sz w:val="24"/>
          <w:szCs w:val="18"/>
          <w:lang w:eastAsia="zh-CN"/>
        </w:rPr>
        <w:t xml:space="preserve"> </w:t>
      </w:r>
      <w:r w:rsidRPr="00D31137">
        <w:rPr>
          <w:rFonts w:ascii="Times New Roman" w:eastAsia="SimSun" w:hAnsi="Times New Roman"/>
          <w:b/>
          <w:kern w:val="32"/>
          <w:sz w:val="24"/>
          <w:szCs w:val="18"/>
          <w:lang w:eastAsia="zh-CN"/>
        </w:rPr>
        <w:t>NTN PUSCH</w:t>
      </w:r>
    </w:p>
    <w:p w14:paraId="52435731" w14:textId="6CBF7943" w:rsidR="00535908" w:rsidRPr="00535908" w:rsidRDefault="006E06B1" w:rsidP="00E80473">
      <w:pPr>
        <w:ind w:left="0" w:firstLineChars="100" w:firstLine="220"/>
        <w:rPr>
          <w:rFonts w:eastAsiaTheme="minorEastAsia"/>
          <w:sz w:val="22"/>
          <w:szCs w:val="22"/>
          <w:lang w:eastAsia="ko-KR"/>
        </w:rPr>
      </w:pPr>
      <w:r w:rsidRPr="00B204C1">
        <w:rPr>
          <w:rFonts w:eastAsiaTheme="minorEastAsia" w:hint="eastAsia"/>
          <w:sz w:val="22"/>
          <w:szCs w:val="22"/>
          <w:lang w:eastAsia="ko-KR"/>
        </w:rPr>
        <w:t>A</w:t>
      </w:r>
      <w:r w:rsidRPr="00B204C1">
        <w:rPr>
          <w:rFonts w:eastAsiaTheme="minorEastAsia"/>
          <w:sz w:val="22"/>
          <w:szCs w:val="22"/>
          <w:lang w:eastAsia="ko-KR"/>
        </w:rPr>
        <w:t xml:space="preserve">ccording to WID for NR </w:t>
      </w:r>
      <w:r w:rsidRPr="00E80473">
        <w:rPr>
          <w:rFonts w:eastAsiaTheme="minorEastAsia"/>
          <w:sz w:val="22"/>
          <w:lang w:eastAsia="ko-KR"/>
        </w:rPr>
        <w:t>NTN</w:t>
      </w:r>
      <w:r w:rsidRPr="00B204C1">
        <w:rPr>
          <w:rFonts w:eastAsiaTheme="minorEastAsia"/>
          <w:sz w:val="22"/>
          <w:szCs w:val="22"/>
          <w:lang w:eastAsia="ko-KR"/>
        </w:rPr>
        <w:t xml:space="preserve"> [1],</w:t>
      </w:r>
      <w:r>
        <w:rPr>
          <w:rFonts w:eastAsiaTheme="minorEastAsia"/>
          <w:sz w:val="22"/>
          <w:szCs w:val="22"/>
          <w:lang w:eastAsia="ko-KR"/>
        </w:rPr>
        <w:t xml:space="preserve"> </w:t>
      </w:r>
      <w:r w:rsidR="00E3554B" w:rsidRPr="00E3554B">
        <w:rPr>
          <w:rFonts w:eastAsiaTheme="minorEastAsia"/>
          <w:sz w:val="22"/>
          <w:szCs w:val="22"/>
          <w:lang w:eastAsia="ko-KR"/>
        </w:rPr>
        <w:t xml:space="preserve">OCC for PUSCH can be applied </w:t>
      </w:r>
      <w:r w:rsidR="00E3554B">
        <w:rPr>
          <w:rFonts w:eastAsiaTheme="minorEastAsia"/>
          <w:sz w:val="22"/>
          <w:szCs w:val="22"/>
          <w:lang w:eastAsia="ko-KR"/>
        </w:rPr>
        <w:t xml:space="preserve">across </w:t>
      </w:r>
      <w:r w:rsidR="00E3554B" w:rsidRPr="00E3554B">
        <w:rPr>
          <w:rFonts w:eastAsiaTheme="minorEastAsia"/>
          <w:sz w:val="22"/>
          <w:szCs w:val="22"/>
          <w:lang w:eastAsia="ko-KR"/>
        </w:rPr>
        <w:t xml:space="preserve">OFDM symbols, </w:t>
      </w:r>
      <w:r w:rsidR="00E3554B">
        <w:rPr>
          <w:rFonts w:eastAsiaTheme="minorEastAsia"/>
          <w:sz w:val="22"/>
          <w:szCs w:val="22"/>
          <w:lang w:eastAsia="ko-KR"/>
        </w:rPr>
        <w:t xml:space="preserve">across </w:t>
      </w:r>
      <w:r w:rsidR="00E3554B" w:rsidRPr="00E3554B">
        <w:rPr>
          <w:rFonts w:eastAsiaTheme="minorEastAsia"/>
          <w:sz w:val="22"/>
          <w:szCs w:val="22"/>
          <w:lang w:eastAsia="ko-KR"/>
        </w:rPr>
        <w:t xml:space="preserve">slots, or within </w:t>
      </w:r>
      <w:r w:rsidR="00E3554B">
        <w:rPr>
          <w:rFonts w:eastAsiaTheme="minorEastAsia"/>
          <w:sz w:val="22"/>
          <w:szCs w:val="22"/>
          <w:lang w:eastAsia="ko-KR"/>
        </w:rPr>
        <w:t xml:space="preserve">an </w:t>
      </w:r>
      <w:r w:rsidR="00E3554B" w:rsidRPr="00E3554B">
        <w:rPr>
          <w:rFonts w:eastAsiaTheme="minorEastAsia"/>
          <w:sz w:val="22"/>
          <w:szCs w:val="22"/>
          <w:lang w:eastAsia="ko-KR"/>
        </w:rPr>
        <w:t>OFDM symbol.</w:t>
      </w:r>
      <w:r w:rsidR="0064463C">
        <w:rPr>
          <w:rFonts w:eastAsiaTheme="minorEastAsia"/>
          <w:sz w:val="22"/>
          <w:szCs w:val="22"/>
          <w:lang w:eastAsia="ko-KR"/>
        </w:rPr>
        <w:t xml:space="preserve"> </w:t>
      </w:r>
      <w:r w:rsidR="000C4C02" w:rsidRPr="000C4C02">
        <w:rPr>
          <w:rFonts w:eastAsiaTheme="minorEastAsia"/>
          <w:sz w:val="22"/>
          <w:szCs w:val="22"/>
          <w:lang w:eastAsia="ko-KR"/>
        </w:rPr>
        <w:t>More generally,</w:t>
      </w:r>
      <w:r w:rsidR="000C4C02">
        <w:rPr>
          <w:rFonts w:eastAsiaTheme="minorEastAsia"/>
          <w:sz w:val="22"/>
          <w:szCs w:val="22"/>
          <w:lang w:eastAsia="ko-KR"/>
        </w:rPr>
        <w:t xml:space="preserve"> w</w:t>
      </w:r>
      <w:r w:rsidR="00535908" w:rsidRPr="00535908">
        <w:rPr>
          <w:rFonts w:eastAsiaTheme="minorEastAsia"/>
          <w:sz w:val="22"/>
          <w:szCs w:val="22"/>
          <w:lang w:eastAsia="ko-KR"/>
        </w:rPr>
        <w:t xml:space="preserve">hen applying OCC to PUSCH transmission, OCC </w:t>
      </w:r>
      <w:r w:rsidR="00FA7100">
        <w:rPr>
          <w:rFonts w:eastAsiaTheme="minorEastAsia"/>
          <w:sz w:val="22"/>
          <w:szCs w:val="22"/>
          <w:lang w:eastAsia="ko-KR"/>
        </w:rPr>
        <w:t>can be applied</w:t>
      </w:r>
      <w:r w:rsidR="00CD0070">
        <w:rPr>
          <w:rFonts w:eastAsiaTheme="minorEastAsia"/>
          <w:sz w:val="22"/>
          <w:szCs w:val="22"/>
          <w:lang w:eastAsia="ko-KR"/>
        </w:rPr>
        <w:t xml:space="preserve"> in the </w:t>
      </w:r>
      <w:r w:rsidR="00535908" w:rsidRPr="00535908">
        <w:rPr>
          <w:rFonts w:eastAsiaTheme="minorEastAsia"/>
          <w:sz w:val="22"/>
          <w:szCs w:val="22"/>
          <w:lang w:eastAsia="ko-KR"/>
        </w:rPr>
        <w:t xml:space="preserve">following two </w:t>
      </w:r>
      <w:r w:rsidR="00FA7100">
        <w:rPr>
          <w:rFonts w:eastAsiaTheme="minorEastAsia"/>
          <w:sz w:val="22"/>
          <w:szCs w:val="22"/>
          <w:lang w:eastAsia="ko-KR"/>
        </w:rPr>
        <w:t>ways</w:t>
      </w:r>
      <w:r w:rsidR="0072668B">
        <w:rPr>
          <w:rFonts w:eastAsiaTheme="minorEastAsia"/>
          <w:sz w:val="22"/>
          <w:szCs w:val="22"/>
          <w:lang w:eastAsia="ko-KR"/>
        </w:rPr>
        <w:t>:</w:t>
      </w:r>
    </w:p>
    <w:p w14:paraId="7C74D434" w14:textId="1C7CF7E8" w:rsidR="00535908" w:rsidRPr="00535908" w:rsidRDefault="004506C4" w:rsidP="00535908">
      <w:pPr>
        <w:pStyle w:val="a5"/>
        <w:numPr>
          <w:ilvl w:val="0"/>
          <w:numId w:val="25"/>
        </w:numPr>
        <w:ind w:leftChars="0"/>
        <w:rPr>
          <w:rFonts w:eastAsiaTheme="minorEastAsia"/>
          <w:sz w:val="22"/>
          <w:szCs w:val="22"/>
          <w:lang w:eastAsia="ko-KR"/>
        </w:rPr>
      </w:pPr>
      <w:r>
        <w:rPr>
          <w:rFonts w:eastAsiaTheme="minorEastAsia" w:hint="eastAsia"/>
          <w:sz w:val="22"/>
          <w:szCs w:val="22"/>
          <w:lang w:eastAsia="ko-KR"/>
        </w:rPr>
        <w:t>O</w:t>
      </w:r>
      <w:r>
        <w:rPr>
          <w:rFonts w:eastAsiaTheme="minorEastAsia"/>
          <w:sz w:val="22"/>
          <w:szCs w:val="22"/>
          <w:lang w:eastAsia="ko-KR"/>
        </w:rPr>
        <w:t xml:space="preserve">ption 1: </w:t>
      </w:r>
      <w:r w:rsidR="00535908" w:rsidRPr="00535908">
        <w:rPr>
          <w:rFonts w:eastAsiaTheme="minorEastAsia"/>
          <w:sz w:val="22"/>
          <w:szCs w:val="22"/>
          <w:lang w:eastAsia="ko-KR"/>
        </w:rPr>
        <w:t>Apply OCC</w:t>
      </w:r>
      <w:r w:rsidR="0071438C">
        <w:rPr>
          <w:rFonts w:eastAsiaTheme="minorEastAsia"/>
          <w:sz w:val="22"/>
          <w:szCs w:val="22"/>
          <w:lang w:eastAsia="ko-KR"/>
        </w:rPr>
        <w:t xml:space="preserve"> within </w:t>
      </w:r>
      <w:r w:rsidR="00535908" w:rsidRPr="00535908">
        <w:rPr>
          <w:rFonts w:eastAsiaTheme="minorEastAsia"/>
          <w:sz w:val="22"/>
          <w:szCs w:val="22"/>
          <w:lang w:eastAsia="ko-KR"/>
        </w:rPr>
        <w:t>PUSCH</w:t>
      </w:r>
    </w:p>
    <w:p w14:paraId="513DA3AB" w14:textId="21A90933" w:rsidR="00535908" w:rsidRPr="00535908" w:rsidRDefault="004506C4" w:rsidP="00535908">
      <w:pPr>
        <w:pStyle w:val="a5"/>
        <w:numPr>
          <w:ilvl w:val="0"/>
          <w:numId w:val="25"/>
        </w:numPr>
        <w:ind w:leftChars="0"/>
        <w:rPr>
          <w:rFonts w:eastAsiaTheme="minorEastAsia"/>
          <w:sz w:val="22"/>
          <w:szCs w:val="22"/>
          <w:lang w:eastAsia="ko-KR"/>
        </w:rPr>
      </w:pPr>
      <w:r>
        <w:rPr>
          <w:rFonts w:eastAsiaTheme="minorEastAsia" w:hint="eastAsia"/>
          <w:sz w:val="22"/>
          <w:szCs w:val="22"/>
          <w:lang w:eastAsia="ko-KR"/>
        </w:rPr>
        <w:t>O</w:t>
      </w:r>
      <w:r>
        <w:rPr>
          <w:rFonts w:eastAsiaTheme="minorEastAsia"/>
          <w:sz w:val="22"/>
          <w:szCs w:val="22"/>
          <w:lang w:eastAsia="ko-KR"/>
        </w:rPr>
        <w:t xml:space="preserve">ption 2: </w:t>
      </w:r>
      <w:r w:rsidR="00535908" w:rsidRPr="00535908">
        <w:rPr>
          <w:rFonts w:eastAsiaTheme="minorEastAsia"/>
          <w:sz w:val="22"/>
          <w:szCs w:val="22"/>
          <w:lang w:eastAsia="ko-KR"/>
        </w:rPr>
        <w:t>Apply OCC between PUSCH repetitions</w:t>
      </w:r>
    </w:p>
    <w:p w14:paraId="55DFEF8B" w14:textId="2D30BA0B" w:rsidR="00D84C7B" w:rsidRDefault="00CF4FAB" w:rsidP="002A5A24">
      <w:pPr>
        <w:ind w:left="0" w:firstLine="0"/>
        <w:rPr>
          <w:rFonts w:eastAsiaTheme="minorEastAsia"/>
          <w:sz w:val="22"/>
          <w:szCs w:val="22"/>
          <w:lang w:eastAsia="ko-KR"/>
        </w:rPr>
      </w:pPr>
      <w:r w:rsidRPr="00CF4FAB">
        <w:rPr>
          <w:rFonts w:eastAsiaTheme="minorEastAsia"/>
          <w:sz w:val="22"/>
          <w:szCs w:val="22"/>
          <w:lang w:eastAsia="ko-KR"/>
        </w:rPr>
        <w:t>Option 1 applies OCC within PUSCH and can therefore be seen as introducing a new PUSCH transmission format, which could result in very significant changes to the</w:t>
      </w:r>
      <w:r w:rsidR="001152B6">
        <w:rPr>
          <w:rFonts w:eastAsiaTheme="minorEastAsia"/>
          <w:sz w:val="22"/>
          <w:szCs w:val="22"/>
          <w:lang w:eastAsia="ko-KR"/>
        </w:rPr>
        <w:t xml:space="preserve"> current </w:t>
      </w:r>
      <w:r w:rsidRPr="00CF4FAB">
        <w:rPr>
          <w:rFonts w:eastAsiaTheme="minorEastAsia"/>
          <w:sz w:val="22"/>
          <w:szCs w:val="22"/>
          <w:lang w:eastAsia="ko-KR"/>
        </w:rPr>
        <w:t>specification.</w:t>
      </w:r>
      <w:r w:rsidR="00284BE8">
        <w:rPr>
          <w:rFonts w:eastAsiaTheme="minorEastAsia"/>
          <w:sz w:val="22"/>
          <w:szCs w:val="22"/>
          <w:lang w:eastAsia="ko-KR"/>
        </w:rPr>
        <w:t xml:space="preserve"> </w:t>
      </w:r>
      <w:r w:rsidR="00F318D4" w:rsidRPr="00F318D4">
        <w:rPr>
          <w:rFonts w:eastAsiaTheme="minorEastAsia"/>
          <w:sz w:val="22"/>
          <w:szCs w:val="22"/>
          <w:lang w:eastAsia="ko-KR"/>
        </w:rPr>
        <w:t xml:space="preserve">For example, </w:t>
      </w:r>
      <w:r w:rsidR="00F318D4">
        <w:rPr>
          <w:rFonts w:eastAsiaTheme="minorEastAsia"/>
          <w:sz w:val="22"/>
          <w:szCs w:val="22"/>
          <w:lang w:eastAsia="ko-KR"/>
        </w:rPr>
        <w:t xml:space="preserve">for </w:t>
      </w:r>
      <w:r w:rsidR="00F318D4" w:rsidRPr="00F318D4">
        <w:rPr>
          <w:rFonts w:eastAsiaTheme="minorEastAsia"/>
          <w:sz w:val="22"/>
          <w:szCs w:val="22"/>
          <w:lang w:eastAsia="ko-KR"/>
        </w:rPr>
        <w:t>Option 1,</w:t>
      </w:r>
      <w:r w:rsidR="00F318D4">
        <w:rPr>
          <w:rFonts w:eastAsiaTheme="minorEastAsia"/>
          <w:sz w:val="22"/>
          <w:szCs w:val="22"/>
          <w:lang w:eastAsia="ko-KR"/>
        </w:rPr>
        <w:t xml:space="preserve"> </w:t>
      </w:r>
      <w:r w:rsidR="00F318D4" w:rsidRPr="00F318D4">
        <w:rPr>
          <w:rFonts w:eastAsiaTheme="minorEastAsia"/>
          <w:sz w:val="22"/>
          <w:szCs w:val="22"/>
          <w:lang w:eastAsia="ko-KR"/>
        </w:rPr>
        <w:t xml:space="preserve">the </w:t>
      </w:r>
      <w:r w:rsidR="00E745FB">
        <w:rPr>
          <w:rFonts w:eastAsiaTheme="minorEastAsia"/>
          <w:sz w:val="22"/>
          <w:szCs w:val="22"/>
          <w:lang w:eastAsia="ko-KR"/>
        </w:rPr>
        <w:t xml:space="preserve">physical channel design </w:t>
      </w:r>
      <w:r w:rsidR="00664E0F">
        <w:rPr>
          <w:rFonts w:eastAsiaTheme="minorEastAsia"/>
          <w:sz w:val="22"/>
          <w:szCs w:val="22"/>
          <w:lang w:eastAsia="ko-KR"/>
        </w:rPr>
        <w:t xml:space="preserve">(e.g., data generation/mapping, reference signal) </w:t>
      </w:r>
      <w:r w:rsidR="00F318D4" w:rsidRPr="00F318D4">
        <w:rPr>
          <w:rFonts w:eastAsiaTheme="minorEastAsia"/>
          <w:sz w:val="22"/>
          <w:szCs w:val="22"/>
          <w:lang w:eastAsia="ko-KR"/>
        </w:rPr>
        <w:t>may need to be changed</w:t>
      </w:r>
      <w:r w:rsidR="00345019">
        <w:rPr>
          <w:rFonts w:eastAsiaTheme="minorEastAsia"/>
          <w:sz w:val="22"/>
          <w:szCs w:val="22"/>
          <w:lang w:eastAsia="ko-KR"/>
        </w:rPr>
        <w:t xml:space="preserve"> for PUSCH with OCC</w:t>
      </w:r>
      <w:r w:rsidR="00F318D4" w:rsidRPr="00F318D4">
        <w:rPr>
          <w:rFonts w:eastAsiaTheme="minorEastAsia"/>
          <w:sz w:val="22"/>
          <w:szCs w:val="22"/>
          <w:lang w:eastAsia="ko-KR"/>
        </w:rPr>
        <w:t>. Therefore, for Option 1, the amount of s</w:t>
      </w:r>
      <w:r w:rsidR="00892C6D">
        <w:rPr>
          <w:rFonts w:eastAsiaTheme="minorEastAsia"/>
          <w:sz w:val="22"/>
          <w:szCs w:val="22"/>
          <w:lang w:eastAsia="ko-KR"/>
        </w:rPr>
        <w:t xml:space="preserve">pecification work should be </w:t>
      </w:r>
      <w:r w:rsidR="00F318D4" w:rsidRPr="00F318D4">
        <w:rPr>
          <w:rFonts w:eastAsiaTheme="minorEastAsia"/>
          <w:sz w:val="22"/>
          <w:szCs w:val="22"/>
          <w:lang w:eastAsia="ko-KR"/>
        </w:rPr>
        <w:t>considered.</w:t>
      </w:r>
      <w:r w:rsidR="00373675">
        <w:rPr>
          <w:rFonts w:eastAsiaTheme="minorEastAsia"/>
          <w:sz w:val="22"/>
          <w:szCs w:val="22"/>
          <w:lang w:eastAsia="ko-KR"/>
        </w:rPr>
        <w:t xml:space="preserve"> </w:t>
      </w:r>
      <w:r w:rsidR="000E4A2E" w:rsidRPr="000E4A2E">
        <w:rPr>
          <w:rFonts w:eastAsiaTheme="minorEastAsia"/>
          <w:sz w:val="22"/>
          <w:szCs w:val="22"/>
          <w:lang w:eastAsia="ko-KR"/>
        </w:rPr>
        <w:t xml:space="preserve">On the other hand, Option 2 applies OCC between PUSCH repetitions, so the change in specifications may not be relatively large compared to Option 1. However, in the case of Option 2, the feasibility of applying OCC may need to be </w:t>
      </w:r>
      <w:r w:rsidR="002475DB">
        <w:rPr>
          <w:rFonts w:eastAsiaTheme="minorEastAsia"/>
          <w:sz w:val="22"/>
          <w:szCs w:val="22"/>
          <w:lang w:eastAsia="ko-KR"/>
        </w:rPr>
        <w:t xml:space="preserve">studied </w:t>
      </w:r>
      <w:r w:rsidR="00915F3E">
        <w:rPr>
          <w:rFonts w:eastAsiaTheme="minorEastAsia"/>
          <w:sz w:val="22"/>
          <w:szCs w:val="22"/>
          <w:lang w:eastAsia="ko-KR"/>
        </w:rPr>
        <w:t xml:space="preserve">regarding the </w:t>
      </w:r>
      <w:r w:rsidR="009874D4">
        <w:rPr>
          <w:rFonts w:eastAsiaTheme="minorEastAsia"/>
          <w:sz w:val="22"/>
          <w:szCs w:val="22"/>
          <w:lang w:eastAsia="ko-KR"/>
        </w:rPr>
        <w:t xml:space="preserve">delay/doppler drift in </w:t>
      </w:r>
      <w:r w:rsidR="002A5A24">
        <w:rPr>
          <w:rFonts w:eastAsiaTheme="minorEastAsia"/>
          <w:sz w:val="22"/>
          <w:szCs w:val="22"/>
          <w:lang w:eastAsia="ko-KR"/>
        </w:rPr>
        <w:t>NR NTN environments.</w:t>
      </w:r>
      <w:r w:rsidR="00380CDC">
        <w:rPr>
          <w:rFonts w:eastAsiaTheme="minorEastAsia"/>
          <w:sz w:val="22"/>
          <w:szCs w:val="22"/>
          <w:lang w:eastAsia="ko-KR"/>
        </w:rPr>
        <w:t xml:space="preserve"> </w:t>
      </w:r>
      <w:r w:rsidR="00C372EB" w:rsidRPr="00C372EB">
        <w:rPr>
          <w:rFonts w:eastAsiaTheme="minorEastAsia"/>
          <w:sz w:val="22"/>
          <w:szCs w:val="22"/>
          <w:lang w:eastAsia="ko-KR"/>
        </w:rPr>
        <w:t xml:space="preserve">For example, </w:t>
      </w:r>
      <w:r w:rsidR="00C372EB">
        <w:rPr>
          <w:rFonts w:eastAsiaTheme="minorEastAsia"/>
          <w:sz w:val="22"/>
          <w:szCs w:val="22"/>
          <w:lang w:eastAsia="ko-KR"/>
        </w:rPr>
        <w:t xml:space="preserve">for Option 2, </w:t>
      </w:r>
      <w:r w:rsidR="00C372EB" w:rsidRPr="00C372EB">
        <w:rPr>
          <w:rFonts w:eastAsiaTheme="minorEastAsia"/>
          <w:sz w:val="22"/>
          <w:szCs w:val="22"/>
          <w:lang w:eastAsia="ko-KR"/>
        </w:rPr>
        <w:t xml:space="preserve">when OCC is applied to a PUSCH repeatedly transmitted for a plurality of slots, </w:t>
      </w:r>
      <w:r w:rsidR="003610A5">
        <w:rPr>
          <w:rFonts w:eastAsiaTheme="minorEastAsia"/>
          <w:sz w:val="22"/>
          <w:szCs w:val="22"/>
          <w:lang w:eastAsia="ko-KR"/>
        </w:rPr>
        <w:t xml:space="preserve">new requirements </w:t>
      </w:r>
      <w:r w:rsidR="00565FC0">
        <w:rPr>
          <w:rFonts w:eastAsiaTheme="minorEastAsia"/>
          <w:sz w:val="22"/>
          <w:szCs w:val="22"/>
          <w:lang w:eastAsia="ko-KR"/>
        </w:rPr>
        <w:t xml:space="preserve">(e.g., </w:t>
      </w:r>
      <w:r w:rsidR="00185074">
        <w:rPr>
          <w:rFonts w:eastAsiaTheme="minorEastAsia"/>
          <w:sz w:val="22"/>
          <w:szCs w:val="22"/>
          <w:lang w:eastAsia="ko-KR"/>
        </w:rPr>
        <w:t xml:space="preserve">phase continuity, power consistency, pre-compensation) </w:t>
      </w:r>
      <w:r w:rsidR="00AE47AC">
        <w:rPr>
          <w:rFonts w:eastAsiaTheme="minorEastAsia"/>
          <w:sz w:val="22"/>
          <w:szCs w:val="22"/>
          <w:lang w:eastAsia="ko-KR"/>
        </w:rPr>
        <w:t xml:space="preserve">may be </w:t>
      </w:r>
      <w:r w:rsidR="003610A5">
        <w:rPr>
          <w:rFonts w:eastAsiaTheme="minorEastAsia"/>
          <w:sz w:val="22"/>
          <w:szCs w:val="22"/>
          <w:lang w:eastAsia="ko-KR"/>
        </w:rPr>
        <w:t>required</w:t>
      </w:r>
      <w:r w:rsidR="003D368A">
        <w:rPr>
          <w:rFonts w:eastAsiaTheme="minorEastAsia"/>
          <w:sz w:val="22"/>
          <w:szCs w:val="22"/>
          <w:lang w:eastAsia="ko-KR"/>
        </w:rPr>
        <w:t xml:space="preserve"> </w:t>
      </w:r>
      <w:r w:rsidR="00565FC0">
        <w:rPr>
          <w:rFonts w:eastAsiaTheme="minorEastAsia"/>
          <w:sz w:val="22"/>
          <w:szCs w:val="22"/>
          <w:lang w:eastAsia="ko-KR"/>
        </w:rPr>
        <w:t xml:space="preserve">at the UE side </w:t>
      </w:r>
      <w:r w:rsidR="003D368A">
        <w:rPr>
          <w:rFonts w:eastAsiaTheme="minorEastAsia"/>
          <w:sz w:val="22"/>
          <w:szCs w:val="22"/>
          <w:lang w:eastAsia="ko-KR"/>
        </w:rPr>
        <w:t>to keep the orthogonality of OCC</w:t>
      </w:r>
      <w:r w:rsidR="00C372EB" w:rsidRPr="00C372EB">
        <w:rPr>
          <w:rFonts w:eastAsiaTheme="minorEastAsia"/>
          <w:sz w:val="22"/>
          <w:szCs w:val="22"/>
          <w:lang w:eastAsia="ko-KR"/>
        </w:rPr>
        <w:t>.</w:t>
      </w:r>
    </w:p>
    <w:p w14:paraId="63DCFD1F" w14:textId="62ABEDCF" w:rsidR="00944E47" w:rsidRPr="00D22E4D" w:rsidRDefault="00944E47" w:rsidP="00510B2A">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sidR="007650C3">
        <w:rPr>
          <w:rFonts w:eastAsiaTheme="minorEastAsia"/>
          <w:b/>
          <w:bCs/>
          <w:sz w:val="22"/>
          <w:szCs w:val="22"/>
          <w:lang w:eastAsia="ko-KR"/>
        </w:rPr>
        <w:t>#</w:t>
      </w:r>
      <w:r w:rsidRPr="00D22E4D">
        <w:rPr>
          <w:rFonts w:eastAsiaTheme="minorEastAsia"/>
          <w:b/>
          <w:bCs/>
          <w:sz w:val="22"/>
          <w:szCs w:val="22"/>
          <w:lang w:eastAsia="ko-KR"/>
        </w:rPr>
        <w:t>1: In Rel-</w:t>
      </w:r>
      <w:r w:rsidRPr="00E924B3">
        <w:rPr>
          <w:rFonts w:eastAsiaTheme="minorEastAsia"/>
          <w:b/>
          <w:bCs/>
          <w:sz w:val="22"/>
          <w:szCs w:val="22"/>
          <w:lang w:eastAsia="ko-KR"/>
        </w:rPr>
        <w:t>19</w:t>
      </w:r>
      <w:r w:rsidRPr="00D22E4D">
        <w:rPr>
          <w:rFonts w:eastAsiaTheme="minorEastAsia"/>
          <w:b/>
          <w:bCs/>
          <w:sz w:val="22"/>
          <w:szCs w:val="22"/>
          <w:lang w:eastAsia="ko-KR"/>
        </w:rPr>
        <w:t xml:space="preserve"> NR NTN, study the following two </w:t>
      </w:r>
      <w:r w:rsidR="000C6760" w:rsidRPr="00D22E4D">
        <w:rPr>
          <w:rFonts w:eastAsiaTheme="minorEastAsia"/>
          <w:b/>
          <w:bCs/>
          <w:sz w:val="22"/>
          <w:szCs w:val="22"/>
          <w:lang w:eastAsia="ko-KR"/>
        </w:rPr>
        <w:t xml:space="preserve">options </w:t>
      </w:r>
      <w:r w:rsidRPr="00D22E4D">
        <w:rPr>
          <w:rFonts w:eastAsiaTheme="minorEastAsia"/>
          <w:b/>
          <w:bCs/>
          <w:sz w:val="22"/>
          <w:szCs w:val="22"/>
          <w:lang w:eastAsia="ko-KR"/>
        </w:rPr>
        <w:t>as PUSCH uplink capacity/throughput enhancement via OCC considering the specification impact and feasibility</w:t>
      </w:r>
      <w:r w:rsidR="009D0411">
        <w:rPr>
          <w:rFonts w:eastAsiaTheme="minorEastAsia"/>
          <w:b/>
          <w:bCs/>
          <w:sz w:val="22"/>
          <w:szCs w:val="22"/>
          <w:lang w:eastAsia="ko-KR"/>
        </w:rPr>
        <w:t>:</w:t>
      </w:r>
    </w:p>
    <w:p w14:paraId="61208352" w14:textId="77777777" w:rsidR="00EF329D" w:rsidRPr="00D22E4D" w:rsidRDefault="00EF329D" w:rsidP="00361AE3">
      <w:pPr>
        <w:pStyle w:val="a5"/>
        <w:numPr>
          <w:ilvl w:val="0"/>
          <w:numId w:val="25"/>
        </w:numPr>
        <w:spacing w:after="120"/>
        <w:ind w:leftChars="0" w:left="799" w:hanging="357"/>
        <w:rPr>
          <w:rFonts w:eastAsiaTheme="minorEastAsia"/>
          <w:b/>
          <w:bCs/>
          <w:sz w:val="22"/>
          <w:szCs w:val="22"/>
          <w:lang w:eastAsia="ko-KR"/>
        </w:rPr>
      </w:pPr>
      <w:r w:rsidRPr="00D22E4D">
        <w:rPr>
          <w:rFonts w:eastAsiaTheme="minorEastAsia" w:hint="eastAsia"/>
          <w:b/>
          <w:bCs/>
          <w:sz w:val="22"/>
          <w:szCs w:val="22"/>
          <w:lang w:eastAsia="ko-KR"/>
        </w:rPr>
        <w:t>O</w:t>
      </w:r>
      <w:r w:rsidRPr="00D22E4D">
        <w:rPr>
          <w:rFonts w:eastAsiaTheme="minorEastAsia"/>
          <w:b/>
          <w:bCs/>
          <w:sz w:val="22"/>
          <w:szCs w:val="22"/>
          <w:lang w:eastAsia="ko-KR"/>
        </w:rPr>
        <w:t>ption 1: Apply OCC within PUSCH</w:t>
      </w:r>
    </w:p>
    <w:p w14:paraId="375ACF4F" w14:textId="77777777" w:rsidR="00EF329D" w:rsidRPr="00361AE3" w:rsidRDefault="00EF329D" w:rsidP="00361AE3">
      <w:pPr>
        <w:pStyle w:val="a5"/>
        <w:numPr>
          <w:ilvl w:val="0"/>
          <w:numId w:val="25"/>
        </w:numPr>
        <w:spacing w:after="120"/>
        <w:ind w:leftChars="0" w:left="799" w:hanging="357"/>
        <w:rPr>
          <w:rFonts w:eastAsiaTheme="minorEastAsia"/>
          <w:b/>
          <w:bCs/>
          <w:sz w:val="22"/>
          <w:szCs w:val="22"/>
          <w:lang w:eastAsia="ko-KR"/>
        </w:rPr>
      </w:pPr>
      <w:r w:rsidRPr="00D22E4D">
        <w:rPr>
          <w:rFonts w:eastAsiaTheme="minorEastAsia" w:hint="eastAsia"/>
          <w:b/>
          <w:bCs/>
          <w:sz w:val="22"/>
          <w:szCs w:val="22"/>
          <w:lang w:eastAsia="ko-KR"/>
        </w:rPr>
        <w:t>O</w:t>
      </w:r>
      <w:r w:rsidRPr="00D22E4D">
        <w:rPr>
          <w:rFonts w:eastAsiaTheme="minorEastAsia"/>
          <w:b/>
          <w:bCs/>
          <w:sz w:val="22"/>
          <w:szCs w:val="22"/>
          <w:lang w:eastAsia="ko-KR"/>
        </w:rPr>
        <w:t>ption 2: Apply OCC between PUSCH repetitions</w:t>
      </w:r>
    </w:p>
    <w:p w14:paraId="6486EFF0" w14:textId="77777777" w:rsidR="000C6760" w:rsidRPr="00EF329D" w:rsidRDefault="000C6760" w:rsidP="00535908">
      <w:pPr>
        <w:ind w:left="0" w:firstLine="0"/>
        <w:rPr>
          <w:rFonts w:eastAsiaTheme="minorEastAsia"/>
          <w:sz w:val="22"/>
          <w:szCs w:val="22"/>
          <w:lang w:eastAsia="ko-KR"/>
        </w:rPr>
      </w:pPr>
    </w:p>
    <w:p w14:paraId="46C62963" w14:textId="56345F5E" w:rsidR="00D31137" w:rsidRPr="00D31137" w:rsidRDefault="00D31137" w:rsidP="00D31137">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D31137">
        <w:rPr>
          <w:rFonts w:ascii="Times New Roman" w:eastAsia="SimSun" w:hAnsi="Times New Roman"/>
          <w:b/>
          <w:kern w:val="32"/>
          <w:sz w:val="24"/>
          <w:szCs w:val="18"/>
          <w:lang w:eastAsia="zh-CN"/>
        </w:rPr>
        <w:lastRenderedPageBreak/>
        <w:t xml:space="preserve">OCC </w:t>
      </w:r>
      <w:r w:rsidR="00FD5624">
        <w:rPr>
          <w:rFonts w:ascii="Times New Roman" w:eastAsia="SimSun" w:hAnsi="Times New Roman"/>
          <w:b/>
          <w:kern w:val="32"/>
          <w:sz w:val="24"/>
          <w:szCs w:val="18"/>
          <w:lang w:eastAsia="zh-CN"/>
        </w:rPr>
        <w:t>within PUSCH</w:t>
      </w:r>
    </w:p>
    <w:p w14:paraId="7CE5E905" w14:textId="305FB3EB" w:rsidR="001C334C" w:rsidRPr="001C334C" w:rsidRDefault="001C334C" w:rsidP="00856CCD">
      <w:pPr>
        <w:ind w:left="0" w:firstLineChars="100" w:firstLine="220"/>
        <w:rPr>
          <w:rFonts w:eastAsiaTheme="minorEastAsia"/>
          <w:sz w:val="22"/>
          <w:szCs w:val="22"/>
          <w:lang w:eastAsia="ko-KR"/>
        </w:rPr>
      </w:pPr>
      <w:r w:rsidRPr="001C334C">
        <w:rPr>
          <w:rFonts w:eastAsiaTheme="minorEastAsia"/>
          <w:sz w:val="22"/>
          <w:szCs w:val="22"/>
          <w:lang w:eastAsia="ko-KR"/>
        </w:rPr>
        <w:t>In the case of OCC within PUSCH</w:t>
      </w:r>
      <w:r w:rsidR="0008658C">
        <w:rPr>
          <w:rFonts w:eastAsiaTheme="minorEastAsia"/>
          <w:sz w:val="22"/>
          <w:szCs w:val="22"/>
          <w:lang w:eastAsia="ko-KR"/>
        </w:rPr>
        <w:t xml:space="preserve"> (Option 1)</w:t>
      </w:r>
      <w:r w:rsidRPr="001C334C">
        <w:rPr>
          <w:rFonts w:eastAsiaTheme="minorEastAsia"/>
          <w:sz w:val="22"/>
          <w:szCs w:val="22"/>
          <w:lang w:eastAsia="ko-KR"/>
        </w:rPr>
        <w:t xml:space="preserve">, the following </w:t>
      </w:r>
      <w:r w:rsidR="00FB5E04" w:rsidRPr="001C334C">
        <w:rPr>
          <w:rFonts w:eastAsiaTheme="minorEastAsia"/>
          <w:sz w:val="22"/>
          <w:szCs w:val="22"/>
          <w:lang w:eastAsia="ko-KR"/>
        </w:rPr>
        <w:t xml:space="preserve">two </w:t>
      </w:r>
      <w:r w:rsidR="00FB5E04">
        <w:rPr>
          <w:rFonts w:eastAsiaTheme="minorEastAsia"/>
          <w:sz w:val="22"/>
          <w:szCs w:val="22"/>
          <w:lang w:eastAsia="ko-KR"/>
        </w:rPr>
        <w:t xml:space="preserve">directions </w:t>
      </w:r>
      <w:r w:rsidRPr="001C334C">
        <w:rPr>
          <w:rFonts w:eastAsiaTheme="minorEastAsia"/>
          <w:sz w:val="22"/>
          <w:szCs w:val="22"/>
          <w:lang w:eastAsia="ko-KR"/>
        </w:rPr>
        <w:t>can be considered</w:t>
      </w:r>
      <w:r w:rsidR="008410AE">
        <w:rPr>
          <w:rFonts w:eastAsiaTheme="minorEastAsia"/>
          <w:sz w:val="22"/>
          <w:szCs w:val="22"/>
          <w:lang w:eastAsia="ko-KR"/>
        </w:rPr>
        <w:t>:</w:t>
      </w:r>
    </w:p>
    <w:p w14:paraId="1B296EFD" w14:textId="7B183C4C" w:rsidR="001C334C" w:rsidRPr="001C334C" w:rsidRDefault="001C334C" w:rsidP="001C334C">
      <w:pPr>
        <w:pStyle w:val="a5"/>
        <w:numPr>
          <w:ilvl w:val="0"/>
          <w:numId w:val="25"/>
        </w:numPr>
        <w:ind w:leftChars="0"/>
        <w:rPr>
          <w:rFonts w:eastAsiaTheme="minorEastAsia"/>
          <w:sz w:val="22"/>
          <w:szCs w:val="22"/>
          <w:lang w:eastAsia="ko-KR"/>
        </w:rPr>
      </w:pPr>
      <w:r w:rsidRPr="001C334C">
        <w:rPr>
          <w:rFonts w:eastAsiaTheme="minorEastAsia"/>
          <w:sz w:val="22"/>
          <w:szCs w:val="22"/>
          <w:lang w:eastAsia="ko-KR"/>
        </w:rPr>
        <w:t>Option 1</w:t>
      </w:r>
      <w:r>
        <w:rPr>
          <w:rFonts w:eastAsiaTheme="minorEastAsia"/>
          <w:sz w:val="22"/>
          <w:szCs w:val="22"/>
          <w:lang w:eastAsia="ko-KR"/>
        </w:rPr>
        <w:t>-1:</w:t>
      </w:r>
      <w:r w:rsidRPr="001C334C">
        <w:rPr>
          <w:rFonts w:eastAsiaTheme="minorEastAsia"/>
          <w:sz w:val="22"/>
          <w:szCs w:val="22"/>
          <w:lang w:eastAsia="ko-KR"/>
        </w:rPr>
        <w:t xml:space="preserve"> </w:t>
      </w:r>
      <w:r w:rsidR="004B3912">
        <w:rPr>
          <w:rFonts w:eastAsiaTheme="minorEastAsia"/>
          <w:sz w:val="22"/>
          <w:szCs w:val="22"/>
          <w:lang w:eastAsia="ko-KR"/>
        </w:rPr>
        <w:t>OCC w</w:t>
      </w:r>
      <w:r w:rsidRPr="001C334C">
        <w:rPr>
          <w:rFonts w:eastAsiaTheme="minorEastAsia"/>
          <w:sz w:val="22"/>
          <w:szCs w:val="22"/>
          <w:lang w:eastAsia="ko-KR"/>
        </w:rPr>
        <w:t>ithin an OFDM symbol</w:t>
      </w:r>
    </w:p>
    <w:p w14:paraId="1078CA98" w14:textId="29653A24" w:rsidR="00944E47" w:rsidRPr="00944E47" w:rsidRDefault="001C334C" w:rsidP="001C334C">
      <w:pPr>
        <w:pStyle w:val="a5"/>
        <w:numPr>
          <w:ilvl w:val="0"/>
          <w:numId w:val="25"/>
        </w:numPr>
        <w:ind w:leftChars="0"/>
        <w:rPr>
          <w:rFonts w:eastAsiaTheme="minorEastAsia"/>
          <w:sz w:val="22"/>
          <w:szCs w:val="22"/>
          <w:lang w:eastAsia="ko-KR"/>
        </w:rPr>
      </w:pPr>
      <w:r w:rsidRPr="001C334C">
        <w:rPr>
          <w:rFonts w:eastAsiaTheme="minorEastAsia"/>
          <w:sz w:val="22"/>
          <w:szCs w:val="22"/>
          <w:lang w:eastAsia="ko-KR"/>
        </w:rPr>
        <w:t>Option 1</w:t>
      </w:r>
      <w:r>
        <w:rPr>
          <w:rFonts w:eastAsiaTheme="minorEastAsia"/>
          <w:sz w:val="22"/>
          <w:szCs w:val="22"/>
          <w:lang w:eastAsia="ko-KR"/>
        </w:rPr>
        <w:t>-2:</w:t>
      </w:r>
      <w:r w:rsidRPr="001C334C">
        <w:rPr>
          <w:rFonts w:eastAsiaTheme="minorEastAsia"/>
          <w:sz w:val="22"/>
          <w:szCs w:val="22"/>
          <w:lang w:eastAsia="ko-KR"/>
        </w:rPr>
        <w:t xml:space="preserve"> </w:t>
      </w:r>
      <w:r w:rsidR="004B3912">
        <w:rPr>
          <w:rFonts w:eastAsiaTheme="minorEastAsia"/>
          <w:sz w:val="22"/>
          <w:szCs w:val="22"/>
          <w:lang w:eastAsia="ko-KR"/>
        </w:rPr>
        <w:t>OCC a</w:t>
      </w:r>
      <w:r w:rsidRPr="001C334C">
        <w:rPr>
          <w:rFonts w:eastAsiaTheme="minorEastAsia"/>
          <w:sz w:val="22"/>
          <w:szCs w:val="22"/>
          <w:lang w:eastAsia="ko-KR"/>
        </w:rPr>
        <w:t>cross OFDM symbol(s)</w:t>
      </w:r>
    </w:p>
    <w:p w14:paraId="1C07538F" w14:textId="7E8195D6" w:rsidR="00033395" w:rsidRDefault="003D12DF" w:rsidP="00535908">
      <w:pPr>
        <w:ind w:left="0" w:firstLine="0"/>
        <w:rPr>
          <w:rFonts w:eastAsiaTheme="minorEastAsia"/>
          <w:sz w:val="22"/>
          <w:szCs w:val="22"/>
          <w:lang w:eastAsia="ko-KR"/>
        </w:rPr>
      </w:pPr>
      <w:r>
        <w:rPr>
          <w:rFonts w:eastAsiaTheme="minorEastAsia"/>
          <w:sz w:val="22"/>
          <w:szCs w:val="22"/>
          <w:lang w:eastAsia="ko-KR"/>
        </w:rPr>
        <w:t>F</w:t>
      </w:r>
      <w:r w:rsidR="007C3F08">
        <w:rPr>
          <w:rFonts w:eastAsiaTheme="minorEastAsia"/>
          <w:sz w:val="22"/>
          <w:szCs w:val="22"/>
          <w:lang w:eastAsia="ko-KR"/>
        </w:rPr>
        <w:t>or Option 1</w:t>
      </w:r>
      <w:r w:rsidR="006758D0" w:rsidRPr="006758D0">
        <w:rPr>
          <w:rFonts w:eastAsiaTheme="minorEastAsia"/>
          <w:sz w:val="22"/>
          <w:szCs w:val="22"/>
          <w:lang w:eastAsia="ko-KR"/>
        </w:rPr>
        <w:t xml:space="preserve">, the </w:t>
      </w:r>
      <w:r w:rsidR="00A841AA">
        <w:rPr>
          <w:rFonts w:eastAsiaTheme="minorEastAsia"/>
          <w:sz w:val="22"/>
          <w:szCs w:val="22"/>
          <w:lang w:eastAsia="ko-KR"/>
        </w:rPr>
        <w:t xml:space="preserve">enhancement of </w:t>
      </w:r>
      <w:r w:rsidR="00DA625C">
        <w:rPr>
          <w:rFonts w:eastAsiaTheme="minorEastAsia"/>
          <w:sz w:val="22"/>
          <w:szCs w:val="22"/>
          <w:lang w:eastAsia="ko-KR"/>
        </w:rPr>
        <w:t xml:space="preserve">PUSCH </w:t>
      </w:r>
      <w:r w:rsidR="006758D0" w:rsidRPr="006758D0">
        <w:rPr>
          <w:rFonts w:eastAsiaTheme="minorEastAsia"/>
          <w:sz w:val="22"/>
          <w:szCs w:val="22"/>
          <w:lang w:eastAsia="ko-KR"/>
        </w:rPr>
        <w:t xml:space="preserve">DM-RS multiplexing </w:t>
      </w:r>
      <w:r w:rsidR="00884953">
        <w:rPr>
          <w:rFonts w:eastAsiaTheme="minorEastAsia"/>
          <w:sz w:val="22"/>
          <w:szCs w:val="22"/>
          <w:lang w:eastAsia="ko-KR"/>
        </w:rPr>
        <w:t xml:space="preserve">capacity </w:t>
      </w:r>
      <w:r w:rsidR="00713E43">
        <w:rPr>
          <w:rFonts w:eastAsiaTheme="minorEastAsia"/>
          <w:sz w:val="22"/>
          <w:szCs w:val="22"/>
          <w:lang w:eastAsia="ko-KR"/>
        </w:rPr>
        <w:t xml:space="preserve">should be considered </w:t>
      </w:r>
      <w:r w:rsidR="006758D0" w:rsidRPr="006758D0">
        <w:rPr>
          <w:rFonts w:eastAsiaTheme="minorEastAsia"/>
          <w:sz w:val="22"/>
          <w:szCs w:val="22"/>
          <w:lang w:eastAsia="ko-KR"/>
        </w:rPr>
        <w:t xml:space="preserve">according to </w:t>
      </w:r>
      <w:r w:rsidR="00BF5621">
        <w:rPr>
          <w:rFonts w:eastAsiaTheme="minorEastAsia"/>
          <w:sz w:val="22"/>
          <w:szCs w:val="22"/>
          <w:lang w:eastAsia="ko-KR"/>
        </w:rPr>
        <w:t xml:space="preserve">the enhancement of </w:t>
      </w:r>
      <w:r w:rsidR="006758D0" w:rsidRPr="006758D0">
        <w:rPr>
          <w:rFonts w:eastAsiaTheme="minorEastAsia"/>
          <w:sz w:val="22"/>
          <w:szCs w:val="22"/>
          <w:lang w:eastAsia="ko-KR"/>
        </w:rPr>
        <w:t>PUSCH multiplexing</w:t>
      </w:r>
      <w:r w:rsidR="003C2938">
        <w:rPr>
          <w:rFonts w:eastAsiaTheme="minorEastAsia"/>
          <w:sz w:val="22"/>
          <w:szCs w:val="22"/>
          <w:lang w:eastAsia="ko-KR"/>
        </w:rPr>
        <w:t xml:space="preserve"> capacity</w:t>
      </w:r>
      <w:r w:rsidR="006758D0" w:rsidRPr="006758D0">
        <w:rPr>
          <w:rFonts w:eastAsiaTheme="minorEastAsia"/>
          <w:sz w:val="22"/>
          <w:szCs w:val="22"/>
          <w:lang w:eastAsia="ko-KR"/>
        </w:rPr>
        <w:t>.</w:t>
      </w:r>
      <w:r w:rsidR="007236FE">
        <w:rPr>
          <w:rFonts w:eastAsiaTheme="minorEastAsia"/>
          <w:sz w:val="22"/>
          <w:szCs w:val="22"/>
          <w:lang w:eastAsia="ko-KR"/>
        </w:rPr>
        <w:t xml:space="preserve"> </w:t>
      </w:r>
      <w:r w:rsidR="001823DC">
        <w:rPr>
          <w:rFonts w:eastAsiaTheme="minorEastAsia"/>
          <w:sz w:val="22"/>
          <w:szCs w:val="22"/>
          <w:lang w:eastAsia="ko-KR"/>
        </w:rPr>
        <w:t>However, a</w:t>
      </w:r>
      <w:r w:rsidR="006758D0" w:rsidRPr="006758D0">
        <w:rPr>
          <w:rFonts w:eastAsiaTheme="minorEastAsia"/>
          <w:sz w:val="22"/>
          <w:szCs w:val="22"/>
          <w:lang w:eastAsia="ko-KR"/>
        </w:rPr>
        <w:t>ccording to the current s</w:t>
      </w:r>
      <w:r w:rsidR="005C6045">
        <w:rPr>
          <w:rFonts w:eastAsiaTheme="minorEastAsia"/>
          <w:sz w:val="22"/>
          <w:szCs w:val="22"/>
          <w:lang w:eastAsia="ko-KR"/>
        </w:rPr>
        <w:t>pecification,</w:t>
      </w:r>
      <w:r w:rsidR="00980560">
        <w:rPr>
          <w:rFonts w:eastAsiaTheme="minorEastAsia"/>
          <w:sz w:val="22"/>
          <w:szCs w:val="22"/>
          <w:lang w:eastAsia="ko-KR"/>
        </w:rPr>
        <w:t xml:space="preserve"> </w:t>
      </w:r>
      <w:r w:rsidR="006758D0" w:rsidRPr="006758D0">
        <w:rPr>
          <w:rFonts w:eastAsiaTheme="minorEastAsia"/>
          <w:sz w:val="22"/>
          <w:szCs w:val="22"/>
          <w:lang w:eastAsia="ko-KR"/>
        </w:rPr>
        <w:t xml:space="preserve">when </w:t>
      </w:r>
      <w:r w:rsidR="00842835">
        <w:rPr>
          <w:rFonts w:eastAsiaTheme="minorEastAsia"/>
          <w:sz w:val="22"/>
          <w:szCs w:val="22"/>
          <w:lang w:eastAsia="ko-KR"/>
        </w:rPr>
        <w:t xml:space="preserve">transform precoding (TF) </w:t>
      </w:r>
      <w:r w:rsidR="006758D0" w:rsidRPr="006758D0">
        <w:rPr>
          <w:rFonts w:eastAsiaTheme="minorEastAsia"/>
          <w:sz w:val="22"/>
          <w:szCs w:val="22"/>
          <w:lang w:eastAsia="ko-KR"/>
        </w:rPr>
        <w:t xml:space="preserve">is enabled and TF </w:t>
      </w:r>
      <w:r w:rsidR="002D21EA">
        <w:rPr>
          <w:rFonts w:eastAsiaTheme="minorEastAsia"/>
          <w:sz w:val="22"/>
          <w:szCs w:val="22"/>
          <w:lang w:eastAsia="ko-KR"/>
        </w:rPr>
        <w:t>p</w:t>
      </w:r>
      <w:r w:rsidR="006758D0" w:rsidRPr="006758D0">
        <w:rPr>
          <w:rFonts w:eastAsiaTheme="minorEastAsia"/>
          <w:sz w:val="22"/>
          <w:szCs w:val="22"/>
          <w:lang w:eastAsia="ko-KR"/>
        </w:rPr>
        <w:t xml:space="preserve">recoding for DM-RS is </w:t>
      </w:r>
      <w:r w:rsidR="00712C3E">
        <w:rPr>
          <w:rFonts w:eastAsiaTheme="minorEastAsia"/>
          <w:sz w:val="22"/>
          <w:szCs w:val="22"/>
          <w:lang w:eastAsia="ko-KR"/>
        </w:rPr>
        <w:t>not configured</w:t>
      </w:r>
      <w:r w:rsidR="006758D0" w:rsidRPr="006758D0">
        <w:rPr>
          <w:rFonts w:eastAsiaTheme="minorEastAsia"/>
          <w:sz w:val="22"/>
          <w:szCs w:val="22"/>
          <w:lang w:eastAsia="ko-KR"/>
        </w:rPr>
        <w:t xml:space="preserve">, </w:t>
      </w:r>
      <w:r w:rsidR="004B65C5">
        <w:rPr>
          <w:rFonts w:eastAsiaTheme="minorEastAsia"/>
          <w:sz w:val="22"/>
          <w:szCs w:val="22"/>
          <w:lang w:eastAsia="ko-KR"/>
        </w:rPr>
        <w:t>computer generated sequence (</w:t>
      </w:r>
      <w:r w:rsidR="006758D0" w:rsidRPr="006758D0">
        <w:rPr>
          <w:rFonts w:eastAsiaTheme="minorEastAsia"/>
          <w:sz w:val="22"/>
          <w:szCs w:val="22"/>
          <w:lang w:eastAsia="ko-KR"/>
        </w:rPr>
        <w:t>CGS</w:t>
      </w:r>
      <w:r w:rsidR="004B65C5">
        <w:rPr>
          <w:rFonts w:eastAsiaTheme="minorEastAsia"/>
          <w:sz w:val="22"/>
          <w:szCs w:val="22"/>
          <w:lang w:eastAsia="ko-KR"/>
        </w:rPr>
        <w:t>)</w:t>
      </w:r>
      <w:r w:rsidR="00A5071C">
        <w:rPr>
          <w:rFonts w:eastAsiaTheme="minorEastAsia"/>
          <w:sz w:val="22"/>
          <w:szCs w:val="22"/>
          <w:lang w:eastAsia="ko-KR"/>
        </w:rPr>
        <w:t xml:space="preserve"> (i.e., low PAPR sequence generation type 1)</w:t>
      </w:r>
      <w:r w:rsidR="006758D0" w:rsidRPr="006758D0">
        <w:rPr>
          <w:rFonts w:eastAsiaTheme="minorEastAsia"/>
          <w:sz w:val="22"/>
          <w:szCs w:val="22"/>
          <w:lang w:eastAsia="ko-KR"/>
        </w:rPr>
        <w:t xml:space="preserve"> is used</w:t>
      </w:r>
      <w:r w:rsidR="007309F6">
        <w:rPr>
          <w:rFonts w:eastAsiaTheme="minorEastAsia"/>
          <w:sz w:val="22"/>
          <w:szCs w:val="22"/>
          <w:lang w:eastAsia="ko-KR"/>
        </w:rPr>
        <w:t xml:space="preserve"> for </w:t>
      </w:r>
      <w:r w:rsidR="00094328">
        <w:rPr>
          <w:rFonts w:eastAsiaTheme="minorEastAsia"/>
          <w:sz w:val="22"/>
          <w:szCs w:val="22"/>
          <w:lang w:eastAsia="ko-KR"/>
        </w:rPr>
        <w:t xml:space="preserve">PUSCH </w:t>
      </w:r>
      <w:r w:rsidR="007309F6">
        <w:rPr>
          <w:rFonts w:eastAsiaTheme="minorEastAsia"/>
          <w:sz w:val="22"/>
          <w:szCs w:val="22"/>
          <w:lang w:eastAsia="ko-KR"/>
        </w:rPr>
        <w:t xml:space="preserve">DM-RS and the cyclic shift (CS) </w:t>
      </w:r>
      <w:r w:rsidR="00F0074D">
        <w:rPr>
          <w:rFonts w:eastAsiaTheme="minorEastAsia"/>
          <w:sz w:val="22"/>
          <w:szCs w:val="22"/>
          <w:lang w:eastAsia="ko-KR"/>
        </w:rPr>
        <w:t xml:space="preserve">value </w:t>
      </w:r>
      <w:r w:rsidR="007309F6">
        <w:rPr>
          <w:rFonts w:eastAsiaTheme="minorEastAsia"/>
          <w:sz w:val="22"/>
          <w:szCs w:val="22"/>
          <w:lang w:eastAsia="ko-KR"/>
        </w:rPr>
        <w:t>of the DM-RS is fixed to 0</w:t>
      </w:r>
      <w:r w:rsidR="0094784F">
        <w:rPr>
          <w:rFonts w:eastAsiaTheme="minorEastAsia"/>
          <w:sz w:val="22"/>
          <w:szCs w:val="22"/>
          <w:lang w:eastAsia="ko-KR"/>
        </w:rPr>
        <w:t xml:space="preserve"> [</w:t>
      </w:r>
      <w:r w:rsidR="00782214">
        <w:rPr>
          <w:rFonts w:eastAsiaTheme="minorEastAsia"/>
          <w:sz w:val="22"/>
          <w:szCs w:val="22"/>
          <w:lang w:eastAsia="ko-KR"/>
        </w:rPr>
        <w:t>3</w:t>
      </w:r>
      <w:r w:rsidR="0094784F">
        <w:rPr>
          <w:rFonts w:eastAsiaTheme="minorEastAsia"/>
          <w:sz w:val="22"/>
          <w:szCs w:val="22"/>
          <w:lang w:eastAsia="ko-KR"/>
        </w:rPr>
        <w:t>]</w:t>
      </w:r>
      <w:r w:rsidR="007309F6">
        <w:rPr>
          <w:rFonts w:eastAsiaTheme="minorEastAsia"/>
          <w:sz w:val="22"/>
          <w:szCs w:val="22"/>
          <w:lang w:eastAsia="ko-KR"/>
        </w:rPr>
        <w:t>.</w:t>
      </w:r>
      <w:r w:rsidR="006758D0" w:rsidRPr="006758D0">
        <w:rPr>
          <w:rFonts w:eastAsiaTheme="minorEastAsia"/>
          <w:sz w:val="22"/>
          <w:szCs w:val="22"/>
          <w:lang w:eastAsia="ko-KR"/>
        </w:rPr>
        <w:t xml:space="preserve"> Therefore, in order to </w:t>
      </w:r>
      <w:r w:rsidR="000C48C1">
        <w:rPr>
          <w:rFonts w:eastAsiaTheme="minorEastAsia"/>
          <w:sz w:val="22"/>
          <w:szCs w:val="22"/>
          <w:lang w:eastAsia="ko-KR"/>
        </w:rPr>
        <w:t xml:space="preserve">enhance </w:t>
      </w:r>
      <w:r w:rsidR="006758D0" w:rsidRPr="006758D0">
        <w:rPr>
          <w:rFonts w:eastAsiaTheme="minorEastAsia"/>
          <w:sz w:val="22"/>
          <w:szCs w:val="22"/>
          <w:lang w:eastAsia="ko-KR"/>
        </w:rPr>
        <w:t>DM-RS multiplexing</w:t>
      </w:r>
      <w:r w:rsidR="00AA024A">
        <w:rPr>
          <w:rFonts w:eastAsiaTheme="minorEastAsia"/>
          <w:sz w:val="22"/>
          <w:szCs w:val="22"/>
          <w:lang w:eastAsia="ko-KR"/>
        </w:rPr>
        <w:t xml:space="preserve"> capacity</w:t>
      </w:r>
      <w:r w:rsidR="006758D0" w:rsidRPr="006758D0">
        <w:rPr>
          <w:rFonts w:eastAsiaTheme="minorEastAsia"/>
          <w:sz w:val="22"/>
          <w:szCs w:val="22"/>
          <w:lang w:eastAsia="ko-KR"/>
        </w:rPr>
        <w:t xml:space="preserve">, </w:t>
      </w:r>
      <w:r w:rsidR="0059512D" w:rsidRPr="006758D0">
        <w:rPr>
          <w:rFonts w:eastAsiaTheme="minorEastAsia"/>
          <w:sz w:val="22"/>
          <w:szCs w:val="22"/>
          <w:lang w:eastAsia="ko-KR"/>
        </w:rPr>
        <w:t xml:space="preserve">there is no choice but to </w:t>
      </w:r>
      <w:r w:rsidR="0059512D">
        <w:rPr>
          <w:rFonts w:eastAsiaTheme="minorEastAsia"/>
          <w:sz w:val="22"/>
          <w:szCs w:val="22"/>
          <w:lang w:eastAsia="ko-KR"/>
        </w:rPr>
        <w:t xml:space="preserve">release the </w:t>
      </w:r>
      <w:r w:rsidR="0059512D" w:rsidRPr="006758D0">
        <w:rPr>
          <w:rFonts w:eastAsiaTheme="minorEastAsia"/>
          <w:sz w:val="22"/>
          <w:szCs w:val="22"/>
          <w:lang w:eastAsia="ko-KR"/>
        </w:rPr>
        <w:t xml:space="preserve">restriction on </w:t>
      </w:r>
      <w:r w:rsidR="0032596D">
        <w:rPr>
          <w:rFonts w:eastAsiaTheme="minorEastAsia"/>
          <w:sz w:val="22"/>
          <w:szCs w:val="22"/>
          <w:lang w:eastAsia="ko-KR"/>
        </w:rPr>
        <w:t xml:space="preserve">the </w:t>
      </w:r>
      <w:r w:rsidR="0059512D" w:rsidRPr="006758D0">
        <w:rPr>
          <w:rFonts w:eastAsiaTheme="minorEastAsia"/>
          <w:sz w:val="22"/>
          <w:szCs w:val="22"/>
          <w:lang w:eastAsia="ko-KR"/>
        </w:rPr>
        <w:t xml:space="preserve">CS </w:t>
      </w:r>
      <w:r w:rsidR="0059512D">
        <w:rPr>
          <w:rFonts w:eastAsiaTheme="minorEastAsia"/>
          <w:sz w:val="22"/>
          <w:szCs w:val="22"/>
          <w:lang w:eastAsia="ko-KR"/>
        </w:rPr>
        <w:t xml:space="preserve">value </w:t>
      </w:r>
      <w:r w:rsidR="0059512D" w:rsidRPr="006758D0">
        <w:rPr>
          <w:rFonts w:eastAsiaTheme="minorEastAsia"/>
          <w:sz w:val="22"/>
          <w:szCs w:val="22"/>
          <w:lang w:eastAsia="ko-KR"/>
        </w:rPr>
        <w:t xml:space="preserve">or utilize </w:t>
      </w:r>
      <w:r w:rsidR="00F01D4B">
        <w:rPr>
          <w:rFonts w:eastAsiaTheme="minorEastAsia"/>
          <w:sz w:val="22"/>
          <w:szCs w:val="22"/>
          <w:lang w:eastAsia="ko-KR"/>
        </w:rPr>
        <w:t>FDM/</w:t>
      </w:r>
      <w:r w:rsidR="0059512D" w:rsidRPr="006758D0">
        <w:rPr>
          <w:rFonts w:eastAsiaTheme="minorEastAsia"/>
          <w:sz w:val="22"/>
          <w:szCs w:val="22"/>
          <w:lang w:eastAsia="ko-KR"/>
        </w:rPr>
        <w:t xml:space="preserve">CDM resources </w:t>
      </w:r>
      <w:r w:rsidR="00AB2E8C">
        <w:rPr>
          <w:rFonts w:eastAsiaTheme="minorEastAsia"/>
          <w:sz w:val="22"/>
          <w:szCs w:val="22"/>
          <w:lang w:eastAsia="ko-KR"/>
        </w:rPr>
        <w:t xml:space="preserve">which are for </w:t>
      </w:r>
      <w:r w:rsidR="0059512D" w:rsidRPr="006758D0">
        <w:rPr>
          <w:rFonts w:eastAsiaTheme="minorEastAsia"/>
          <w:sz w:val="22"/>
          <w:szCs w:val="22"/>
          <w:lang w:eastAsia="ko-KR"/>
        </w:rPr>
        <w:t>MU-MIMO</w:t>
      </w:r>
      <w:r w:rsidR="00AB2E8C">
        <w:rPr>
          <w:rFonts w:eastAsiaTheme="minorEastAsia"/>
          <w:sz w:val="22"/>
          <w:szCs w:val="22"/>
          <w:lang w:eastAsia="ko-KR"/>
        </w:rPr>
        <w:t xml:space="preserve"> support.</w:t>
      </w:r>
      <w:r w:rsidR="00980560">
        <w:rPr>
          <w:rFonts w:eastAsiaTheme="minorEastAsia"/>
          <w:sz w:val="22"/>
          <w:szCs w:val="22"/>
          <w:lang w:eastAsia="ko-KR"/>
        </w:rPr>
        <w:t xml:space="preserve"> </w:t>
      </w:r>
      <w:r w:rsidR="00980560" w:rsidRPr="00980560">
        <w:rPr>
          <w:rFonts w:eastAsiaTheme="minorEastAsia"/>
          <w:sz w:val="22"/>
          <w:szCs w:val="22"/>
          <w:lang w:eastAsia="ko-KR"/>
        </w:rPr>
        <w:t xml:space="preserve">However, according to WID, it was </w:t>
      </w:r>
      <w:r w:rsidR="007828BD">
        <w:rPr>
          <w:rFonts w:eastAsiaTheme="minorEastAsia"/>
          <w:sz w:val="22"/>
          <w:szCs w:val="22"/>
          <w:lang w:eastAsia="ko-KR"/>
        </w:rPr>
        <w:t>described</w:t>
      </w:r>
      <w:r w:rsidR="00980560" w:rsidRPr="00980560">
        <w:rPr>
          <w:rFonts w:eastAsiaTheme="minorEastAsia"/>
          <w:sz w:val="22"/>
          <w:szCs w:val="22"/>
          <w:lang w:eastAsia="ko-KR"/>
        </w:rPr>
        <w:t xml:space="preserve"> that </w:t>
      </w:r>
      <w:r w:rsidR="007828BD">
        <w:rPr>
          <w:rFonts w:eastAsiaTheme="minorEastAsia"/>
          <w:sz w:val="22"/>
          <w:szCs w:val="22"/>
          <w:lang w:eastAsia="ko-KR"/>
        </w:rPr>
        <w:t xml:space="preserve">NR NTN UL enhancement is not targeting </w:t>
      </w:r>
      <w:r w:rsidR="00102CCA">
        <w:rPr>
          <w:rFonts w:eastAsiaTheme="minorEastAsia"/>
          <w:sz w:val="22"/>
          <w:szCs w:val="22"/>
          <w:lang w:eastAsia="ko-KR"/>
        </w:rPr>
        <w:t xml:space="preserve">improvements/impacts of PUSCH </w:t>
      </w:r>
      <w:r w:rsidR="00980560" w:rsidRPr="00980560">
        <w:rPr>
          <w:rFonts w:eastAsiaTheme="minorEastAsia"/>
          <w:sz w:val="22"/>
          <w:szCs w:val="22"/>
          <w:lang w:eastAsia="ko-KR"/>
        </w:rPr>
        <w:t xml:space="preserve">DM-RS and MU-MIMO </w:t>
      </w:r>
      <w:r w:rsidR="00102CCA">
        <w:rPr>
          <w:rFonts w:eastAsiaTheme="minorEastAsia"/>
          <w:sz w:val="22"/>
          <w:szCs w:val="22"/>
          <w:lang w:eastAsia="ko-KR"/>
        </w:rPr>
        <w:t>capability</w:t>
      </w:r>
      <w:r w:rsidR="00980560" w:rsidRPr="00980560">
        <w:rPr>
          <w:rFonts w:eastAsiaTheme="minorEastAsia"/>
          <w:sz w:val="22"/>
          <w:szCs w:val="22"/>
          <w:lang w:eastAsia="ko-KR"/>
        </w:rPr>
        <w:t xml:space="preserve">, so </w:t>
      </w:r>
      <w:r w:rsidR="00DB161D">
        <w:rPr>
          <w:rFonts w:eastAsiaTheme="minorEastAsia"/>
          <w:sz w:val="22"/>
          <w:szCs w:val="22"/>
          <w:lang w:eastAsia="ko-KR"/>
        </w:rPr>
        <w:t>d</w:t>
      </w:r>
      <w:r w:rsidR="00DB161D" w:rsidRPr="00DB161D">
        <w:rPr>
          <w:rFonts w:eastAsiaTheme="minorEastAsia"/>
          <w:sz w:val="22"/>
          <w:szCs w:val="22"/>
          <w:lang w:eastAsia="ko-KR"/>
        </w:rPr>
        <w:t xml:space="preserve">iscussion is needed as to whether </w:t>
      </w:r>
      <w:r w:rsidR="00E24A92">
        <w:rPr>
          <w:rFonts w:eastAsiaTheme="minorEastAsia"/>
          <w:sz w:val="22"/>
          <w:szCs w:val="22"/>
          <w:lang w:eastAsia="ko-KR"/>
        </w:rPr>
        <w:t xml:space="preserve">the </w:t>
      </w:r>
      <w:r w:rsidR="00DB161D">
        <w:rPr>
          <w:rFonts w:eastAsiaTheme="minorEastAsia"/>
          <w:sz w:val="22"/>
          <w:szCs w:val="22"/>
          <w:lang w:eastAsia="ko-KR"/>
        </w:rPr>
        <w:t xml:space="preserve">enhancement on </w:t>
      </w:r>
      <w:r w:rsidR="00DB161D" w:rsidRPr="00DB161D">
        <w:rPr>
          <w:rFonts w:eastAsiaTheme="minorEastAsia"/>
          <w:sz w:val="22"/>
          <w:szCs w:val="22"/>
          <w:lang w:eastAsia="ko-KR"/>
        </w:rPr>
        <w:t xml:space="preserve">DM-RS multiplexing </w:t>
      </w:r>
      <w:r w:rsidR="00AE732B">
        <w:rPr>
          <w:rFonts w:eastAsiaTheme="minorEastAsia"/>
          <w:sz w:val="22"/>
          <w:szCs w:val="22"/>
          <w:lang w:eastAsia="ko-KR"/>
        </w:rPr>
        <w:t xml:space="preserve">capacity </w:t>
      </w:r>
      <w:r w:rsidR="00DB161D" w:rsidRPr="00DB161D">
        <w:rPr>
          <w:rFonts w:eastAsiaTheme="minorEastAsia"/>
          <w:sz w:val="22"/>
          <w:szCs w:val="22"/>
          <w:lang w:eastAsia="ko-KR"/>
        </w:rPr>
        <w:t>can be included in the scope of WID</w:t>
      </w:r>
      <w:r w:rsidR="00DB1C6D">
        <w:rPr>
          <w:rFonts w:eastAsiaTheme="minorEastAsia"/>
          <w:sz w:val="22"/>
          <w:szCs w:val="22"/>
          <w:lang w:eastAsia="ko-KR"/>
        </w:rPr>
        <w:t xml:space="preserve"> or not</w:t>
      </w:r>
      <w:r w:rsidR="00DB161D" w:rsidRPr="00DB161D">
        <w:rPr>
          <w:rFonts w:eastAsiaTheme="minorEastAsia"/>
          <w:sz w:val="22"/>
          <w:szCs w:val="22"/>
          <w:lang w:eastAsia="ko-KR"/>
        </w:rPr>
        <w:t>.</w:t>
      </w:r>
    </w:p>
    <w:p w14:paraId="11DCEC4D" w14:textId="77777777" w:rsidR="00250F46" w:rsidRDefault="00502CDC" w:rsidP="00417876">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sidR="007650C3">
        <w:rPr>
          <w:rFonts w:eastAsiaTheme="minorEastAsia"/>
          <w:b/>
          <w:bCs/>
          <w:sz w:val="22"/>
          <w:szCs w:val="22"/>
          <w:lang w:eastAsia="ko-KR"/>
        </w:rPr>
        <w:t>#</w:t>
      </w:r>
      <w:r>
        <w:rPr>
          <w:rFonts w:eastAsiaTheme="minorEastAsia"/>
          <w:b/>
          <w:bCs/>
          <w:sz w:val="22"/>
          <w:szCs w:val="22"/>
          <w:lang w:eastAsia="ko-KR"/>
        </w:rPr>
        <w:t>1</w:t>
      </w:r>
      <w:r w:rsidRPr="00502CDC">
        <w:rPr>
          <w:rFonts w:eastAsiaTheme="minorEastAsia"/>
          <w:b/>
          <w:bCs/>
          <w:sz w:val="22"/>
          <w:szCs w:val="22"/>
          <w:lang w:eastAsia="ko-KR"/>
        </w:rPr>
        <w:t xml:space="preserve">: </w:t>
      </w:r>
      <w:r w:rsidR="002B18E5">
        <w:rPr>
          <w:rFonts w:eastAsiaTheme="minorEastAsia"/>
          <w:b/>
          <w:bCs/>
          <w:sz w:val="22"/>
          <w:szCs w:val="22"/>
          <w:lang w:eastAsia="ko-KR"/>
        </w:rPr>
        <w:t xml:space="preserve">For OCC within </w:t>
      </w:r>
      <w:r w:rsidR="00DB376D">
        <w:rPr>
          <w:rFonts w:eastAsiaTheme="minorEastAsia"/>
          <w:b/>
          <w:bCs/>
          <w:sz w:val="22"/>
          <w:szCs w:val="22"/>
          <w:lang w:eastAsia="ko-KR"/>
        </w:rPr>
        <w:t>PUSCH</w:t>
      </w:r>
      <w:r w:rsidR="004D2842">
        <w:rPr>
          <w:rFonts w:eastAsiaTheme="minorEastAsia"/>
          <w:b/>
          <w:bCs/>
          <w:sz w:val="22"/>
          <w:szCs w:val="22"/>
          <w:lang w:eastAsia="ko-KR"/>
        </w:rPr>
        <w:t xml:space="preserve"> (Option 1)</w:t>
      </w:r>
      <w:r w:rsidRPr="00502CDC">
        <w:rPr>
          <w:rFonts w:eastAsiaTheme="minorEastAsia"/>
          <w:b/>
          <w:bCs/>
          <w:sz w:val="22"/>
          <w:szCs w:val="22"/>
          <w:lang w:eastAsia="ko-KR"/>
        </w:rPr>
        <w:t>, specification</w:t>
      </w:r>
      <w:r w:rsidR="00245B37">
        <w:rPr>
          <w:rFonts w:eastAsiaTheme="minorEastAsia"/>
          <w:b/>
          <w:bCs/>
          <w:sz w:val="22"/>
          <w:szCs w:val="22"/>
          <w:lang w:eastAsia="ko-KR"/>
        </w:rPr>
        <w:t xml:space="preserve"> changes </w:t>
      </w:r>
      <w:r w:rsidR="004C42A7">
        <w:rPr>
          <w:rFonts w:eastAsiaTheme="minorEastAsia"/>
          <w:b/>
          <w:bCs/>
          <w:sz w:val="22"/>
          <w:szCs w:val="22"/>
          <w:lang w:eastAsia="ko-KR"/>
        </w:rPr>
        <w:t xml:space="preserve">on PUSCH DM-RS </w:t>
      </w:r>
      <w:r w:rsidRPr="00502CDC">
        <w:rPr>
          <w:rFonts w:eastAsiaTheme="minorEastAsia"/>
          <w:b/>
          <w:bCs/>
          <w:sz w:val="22"/>
          <w:szCs w:val="22"/>
          <w:lang w:eastAsia="ko-KR"/>
        </w:rPr>
        <w:t xml:space="preserve">may be </w:t>
      </w:r>
      <w:r w:rsidR="00A268FA">
        <w:rPr>
          <w:rFonts w:eastAsiaTheme="minorEastAsia"/>
          <w:b/>
          <w:bCs/>
          <w:sz w:val="22"/>
          <w:szCs w:val="22"/>
          <w:lang w:eastAsia="ko-KR"/>
        </w:rPr>
        <w:t xml:space="preserve">required </w:t>
      </w:r>
      <w:r w:rsidRPr="00502CDC">
        <w:rPr>
          <w:rFonts w:eastAsiaTheme="minorEastAsia"/>
          <w:b/>
          <w:bCs/>
          <w:sz w:val="22"/>
          <w:szCs w:val="22"/>
          <w:lang w:eastAsia="ko-KR"/>
        </w:rPr>
        <w:t xml:space="preserve">to </w:t>
      </w:r>
      <w:r w:rsidR="005E57D7">
        <w:rPr>
          <w:rFonts w:eastAsiaTheme="minorEastAsia"/>
          <w:b/>
          <w:bCs/>
          <w:sz w:val="22"/>
          <w:szCs w:val="22"/>
          <w:lang w:eastAsia="ko-KR"/>
        </w:rPr>
        <w:t>enhance</w:t>
      </w:r>
      <w:r w:rsidRPr="00502CDC">
        <w:rPr>
          <w:rFonts w:eastAsiaTheme="minorEastAsia"/>
          <w:b/>
          <w:bCs/>
          <w:sz w:val="22"/>
          <w:szCs w:val="22"/>
          <w:lang w:eastAsia="ko-KR"/>
        </w:rPr>
        <w:t xml:space="preserve"> DM-RS multiplexing </w:t>
      </w:r>
      <w:r w:rsidR="001F621A">
        <w:rPr>
          <w:rFonts w:eastAsiaTheme="minorEastAsia"/>
          <w:b/>
          <w:bCs/>
          <w:sz w:val="22"/>
          <w:szCs w:val="22"/>
          <w:lang w:eastAsia="ko-KR"/>
        </w:rPr>
        <w:t>capacity</w:t>
      </w:r>
      <w:r w:rsidR="008A0BD6">
        <w:rPr>
          <w:rFonts w:eastAsiaTheme="minorEastAsia"/>
          <w:b/>
          <w:bCs/>
          <w:sz w:val="22"/>
          <w:szCs w:val="22"/>
          <w:lang w:eastAsia="ko-KR"/>
        </w:rPr>
        <w:t xml:space="preserve"> accordingly</w:t>
      </w:r>
      <w:r w:rsidRPr="00502CDC">
        <w:rPr>
          <w:rFonts w:eastAsiaTheme="minorEastAsia"/>
          <w:b/>
          <w:bCs/>
          <w:sz w:val="22"/>
          <w:szCs w:val="22"/>
          <w:lang w:eastAsia="ko-KR"/>
        </w:rPr>
        <w:t>.</w:t>
      </w:r>
    </w:p>
    <w:p w14:paraId="6D8D79FB" w14:textId="736CE737" w:rsidR="00137D8A" w:rsidRPr="00D22E4D" w:rsidRDefault="00137D8A" w:rsidP="00417876">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#2</w:t>
      </w:r>
      <w:r w:rsidRPr="00D22E4D">
        <w:rPr>
          <w:rFonts w:eastAsiaTheme="minorEastAsia"/>
          <w:b/>
          <w:bCs/>
          <w:sz w:val="22"/>
          <w:szCs w:val="22"/>
          <w:lang w:eastAsia="ko-KR"/>
        </w:rPr>
        <w:t xml:space="preserve">: In Rel-19 NR NTN, </w:t>
      </w:r>
      <w:r w:rsidR="00513439">
        <w:rPr>
          <w:rFonts w:eastAsiaTheme="minorEastAsia"/>
          <w:b/>
          <w:bCs/>
          <w:sz w:val="22"/>
          <w:szCs w:val="22"/>
          <w:lang w:eastAsia="ko-KR"/>
        </w:rPr>
        <w:t>for OCC within PUSCH (Option 1), discuss</w:t>
      </w:r>
      <w:r w:rsidR="00BC274A">
        <w:rPr>
          <w:rFonts w:eastAsiaTheme="minorEastAsia"/>
          <w:b/>
          <w:bCs/>
          <w:sz w:val="22"/>
          <w:szCs w:val="22"/>
          <w:lang w:eastAsia="ko-KR"/>
        </w:rPr>
        <w:t>ion is needed</w:t>
      </w:r>
      <w:r w:rsidR="000D7D32">
        <w:rPr>
          <w:rFonts w:eastAsiaTheme="minorEastAsia"/>
          <w:b/>
          <w:bCs/>
          <w:sz w:val="22"/>
          <w:szCs w:val="22"/>
          <w:lang w:eastAsia="ko-KR"/>
        </w:rPr>
        <w:t xml:space="preserve"> </w:t>
      </w:r>
      <w:r w:rsidR="000D7D32" w:rsidRPr="000D7D32">
        <w:rPr>
          <w:rFonts w:eastAsiaTheme="minorEastAsia"/>
          <w:b/>
          <w:bCs/>
          <w:sz w:val="22"/>
          <w:szCs w:val="22"/>
          <w:lang w:eastAsia="ko-KR"/>
        </w:rPr>
        <w:t xml:space="preserve">whether </w:t>
      </w:r>
      <w:r w:rsidR="00E34561">
        <w:rPr>
          <w:rFonts w:eastAsiaTheme="minorEastAsia"/>
          <w:b/>
          <w:bCs/>
          <w:sz w:val="22"/>
          <w:szCs w:val="22"/>
          <w:lang w:eastAsia="ko-KR"/>
        </w:rPr>
        <w:t xml:space="preserve">the enhancement of </w:t>
      </w:r>
      <w:r w:rsidR="000D7D32">
        <w:rPr>
          <w:rFonts w:eastAsiaTheme="minorEastAsia" w:hint="eastAsia"/>
          <w:b/>
          <w:bCs/>
          <w:sz w:val="22"/>
          <w:szCs w:val="22"/>
          <w:lang w:eastAsia="ko-KR"/>
        </w:rPr>
        <w:t>P</w:t>
      </w:r>
      <w:r w:rsidR="000D7D32">
        <w:rPr>
          <w:rFonts w:eastAsiaTheme="minorEastAsia"/>
          <w:b/>
          <w:bCs/>
          <w:sz w:val="22"/>
          <w:szCs w:val="22"/>
          <w:lang w:eastAsia="ko-KR"/>
        </w:rPr>
        <w:t xml:space="preserve">USCH </w:t>
      </w:r>
      <w:r w:rsidR="000D7D32" w:rsidRPr="000D7D32">
        <w:rPr>
          <w:rFonts w:eastAsiaTheme="minorEastAsia"/>
          <w:b/>
          <w:bCs/>
          <w:sz w:val="22"/>
          <w:szCs w:val="22"/>
          <w:lang w:eastAsia="ko-KR"/>
        </w:rPr>
        <w:t xml:space="preserve">DM-RS multiplexing </w:t>
      </w:r>
      <w:r w:rsidR="00E34561">
        <w:rPr>
          <w:rFonts w:eastAsiaTheme="minorEastAsia"/>
          <w:b/>
          <w:bCs/>
          <w:sz w:val="22"/>
          <w:szCs w:val="22"/>
          <w:lang w:eastAsia="ko-KR"/>
        </w:rPr>
        <w:t xml:space="preserve">capacity can be included in the scope of WID or not </w:t>
      </w:r>
      <w:r w:rsidR="00D10D9B">
        <w:rPr>
          <w:rFonts w:eastAsiaTheme="minorEastAsia"/>
          <w:b/>
          <w:bCs/>
          <w:sz w:val="22"/>
          <w:szCs w:val="22"/>
          <w:lang w:eastAsia="ko-KR"/>
        </w:rPr>
        <w:t xml:space="preserve">considering </w:t>
      </w:r>
      <w:r w:rsidR="00E34561">
        <w:rPr>
          <w:rFonts w:eastAsiaTheme="minorEastAsia"/>
          <w:b/>
          <w:bCs/>
          <w:sz w:val="22"/>
          <w:szCs w:val="22"/>
          <w:lang w:eastAsia="ko-KR"/>
        </w:rPr>
        <w:t>the following</w:t>
      </w:r>
      <w:r w:rsidR="00AD14F0">
        <w:rPr>
          <w:rFonts w:eastAsiaTheme="minorEastAsia"/>
          <w:b/>
          <w:bCs/>
          <w:sz w:val="22"/>
          <w:szCs w:val="22"/>
          <w:lang w:eastAsia="ko-KR"/>
        </w:rPr>
        <w:t>s</w:t>
      </w:r>
      <w:r w:rsidR="00E34561">
        <w:rPr>
          <w:rFonts w:eastAsiaTheme="minorEastAsia"/>
          <w:b/>
          <w:bCs/>
          <w:sz w:val="22"/>
          <w:szCs w:val="22"/>
          <w:lang w:eastAsia="ko-KR"/>
        </w:rPr>
        <w:t xml:space="preserve"> notes:</w:t>
      </w:r>
    </w:p>
    <w:p w14:paraId="216A177D" w14:textId="77777777" w:rsidR="00B315D6" w:rsidRPr="00B315D6" w:rsidRDefault="00B315D6" w:rsidP="00361AE3">
      <w:pPr>
        <w:pStyle w:val="a5"/>
        <w:numPr>
          <w:ilvl w:val="0"/>
          <w:numId w:val="25"/>
        </w:numPr>
        <w:spacing w:after="120"/>
        <w:ind w:leftChars="0" w:left="799" w:hanging="357"/>
        <w:rPr>
          <w:rFonts w:eastAsiaTheme="minorEastAsia"/>
          <w:b/>
          <w:bCs/>
          <w:sz w:val="22"/>
          <w:szCs w:val="22"/>
          <w:lang w:eastAsia="ko-KR"/>
        </w:rPr>
      </w:pPr>
      <w:r w:rsidRPr="00B315D6">
        <w:rPr>
          <w:rFonts w:eastAsiaTheme="minorEastAsia"/>
          <w:b/>
          <w:bCs/>
          <w:sz w:val="22"/>
          <w:szCs w:val="22"/>
          <w:lang w:eastAsia="ko-KR"/>
        </w:rPr>
        <w:t>The enhancement is not targeting improvements/impacts of MU-MIMO capability</w:t>
      </w:r>
    </w:p>
    <w:p w14:paraId="7D7B7CC1" w14:textId="7E13C9F5" w:rsidR="00705E0E" w:rsidRPr="00B315D6" w:rsidRDefault="00B315D6" w:rsidP="00361AE3">
      <w:pPr>
        <w:pStyle w:val="a5"/>
        <w:numPr>
          <w:ilvl w:val="0"/>
          <w:numId w:val="25"/>
        </w:numPr>
        <w:spacing w:after="120"/>
        <w:ind w:leftChars="0" w:left="799" w:hanging="357"/>
        <w:rPr>
          <w:rFonts w:eastAsiaTheme="minorEastAsia"/>
          <w:b/>
          <w:bCs/>
          <w:sz w:val="22"/>
          <w:szCs w:val="22"/>
          <w:lang w:eastAsia="ko-KR"/>
        </w:rPr>
      </w:pPr>
      <w:r w:rsidRPr="00B315D6">
        <w:rPr>
          <w:rFonts w:eastAsiaTheme="minorEastAsia"/>
          <w:b/>
          <w:bCs/>
          <w:sz w:val="22"/>
          <w:szCs w:val="22"/>
          <w:lang w:eastAsia="ko-KR"/>
        </w:rPr>
        <w:t>The enhancement is not targeted to PUSCH DMRS</w:t>
      </w:r>
    </w:p>
    <w:p w14:paraId="52026B39" w14:textId="77777777" w:rsidR="00C21D5B" w:rsidRDefault="00C21D5B" w:rsidP="00535908">
      <w:pPr>
        <w:ind w:left="0" w:firstLine="0"/>
        <w:rPr>
          <w:rFonts w:eastAsiaTheme="minorEastAsia"/>
          <w:sz w:val="22"/>
          <w:szCs w:val="22"/>
          <w:lang w:eastAsia="ko-KR"/>
        </w:rPr>
      </w:pPr>
    </w:p>
    <w:p w14:paraId="5E5A0C9D" w14:textId="56F7536D" w:rsidR="00076A8E" w:rsidRDefault="004A7A48" w:rsidP="00A36A2F">
      <w:pPr>
        <w:ind w:left="0" w:firstLineChars="150" w:firstLine="330"/>
        <w:rPr>
          <w:rFonts w:eastAsiaTheme="minorEastAsia"/>
          <w:sz w:val="22"/>
          <w:szCs w:val="22"/>
          <w:lang w:eastAsia="ko-KR"/>
        </w:rPr>
      </w:pPr>
      <w:r>
        <w:rPr>
          <w:rFonts w:eastAsiaTheme="minorEastAsia" w:hint="eastAsia"/>
          <w:sz w:val="22"/>
          <w:szCs w:val="22"/>
          <w:lang w:eastAsia="ko-KR"/>
        </w:rPr>
        <w:t>In addition,</w:t>
      </w:r>
      <w:r w:rsidRPr="004A7A48">
        <w:rPr>
          <w:rFonts w:eastAsiaTheme="minorEastAsia" w:hint="eastAsia"/>
          <w:sz w:val="22"/>
          <w:szCs w:val="22"/>
          <w:lang w:eastAsia="ko-KR"/>
        </w:rPr>
        <w:t xml:space="preserve"> </w:t>
      </w:r>
      <w:r>
        <w:rPr>
          <w:rFonts w:eastAsiaTheme="minorEastAsia" w:hint="eastAsia"/>
          <w:sz w:val="22"/>
          <w:szCs w:val="22"/>
          <w:lang w:eastAsia="ko-KR"/>
        </w:rPr>
        <w:t>i</w:t>
      </w:r>
      <w:r w:rsidRPr="004A7A48">
        <w:rPr>
          <w:rFonts w:eastAsiaTheme="minorEastAsia"/>
          <w:sz w:val="22"/>
          <w:szCs w:val="22"/>
          <w:lang w:eastAsia="ko-KR"/>
        </w:rPr>
        <w:t xml:space="preserve">n the case of </w:t>
      </w:r>
      <w:r>
        <w:rPr>
          <w:rFonts w:eastAsiaTheme="minorEastAsia" w:hint="eastAsia"/>
          <w:sz w:val="22"/>
          <w:szCs w:val="22"/>
          <w:lang w:eastAsia="ko-KR"/>
        </w:rPr>
        <w:t>OCC within PUSCH</w:t>
      </w:r>
      <w:r w:rsidRPr="004A7A48">
        <w:rPr>
          <w:rFonts w:eastAsiaTheme="minorEastAsia"/>
          <w:sz w:val="22"/>
          <w:szCs w:val="22"/>
          <w:lang w:eastAsia="ko-KR"/>
        </w:rPr>
        <w:t>,</w:t>
      </w:r>
      <w:r>
        <w:rPr>
          <w:rFonts w:eastAsiaTheme="minorEastAsia" w:hint="eastAsia"/>
          <w:sz w:val="22"/>
          <w:szCs w:val="22"/>
          <w:lang w:eastAsia="ko-KR"/>
        </w:rPr>
        <w:t xml:space="preserve"> when comparing aggregated throughput between the case without OCC and the case with OCC, the use of the same resources (e.g., RBs, slots) should be assumed.</w:t>
      </w:r>
      <w:r w:rsidR="007E00CE">
        <w:rPr>
          <w:rFonts w:eastAsiaTheme="minorEastAsia" w:hint="eastAsia"/>
          <w:sz w:val="22"/>
          <w:szCs w:val="22"/>
          <w:lang w:eastAsia="ko-KR"/>
        </w:rPr>
        <w:t xml:space="preserve"> </w:t>
      </w:r>
      <w:r w:rsidR="00E94C17" w:rsidRPr="004A7A48">
        <w:rPr>
          <w:rFonts w:eastAsiaTheme="minorEastAsia"/>
          <w:sz w:val="22"/>
          <w:szCs w:val="22"/>
          <w:lang w:eastAsia="ko-KR"/>
        </w:rPr>
        <w:t xml:space="preserve">For example, assume that 4 PUSCHs </w:t>
      </w:r>
      <w:r w:rsidR="00E94C17">
        <w:rPr>
          <w:rFonts w:eastAsiaTheme="minorEastAsia" w:hint="eastAsia"/>
          <w:sz w:val="22"/>
          <w:szCs w:val="22"/>
          <w:lang w:eastAsia="ko-KR"/>
        </w:rPr>
        <w:t xml:space="preserve">are multiplexed </w:t>
      </w:r>
      <w:r w:rsidR="00E94C17" w:rsidRPr="004A7A48">
        <w:rPr>
          <w:rFonts w:eastAsiaTheme="minorEastAsia"/>
          <w:sz w:val="22"/>
          <w:szCs w:val="22"/>
          <w:lang w:eastAsia="ko-KR"/>
        </w:rPr>
        <w:t xml:space="preserve">within 4 PRB resources </w:t>
      </w:r>
      <w:r w:rsidR="00E94C17">
        <w:rPr>
          <w:rFonts w:eastAsiaTheme="minorEastAsia" w:hint="eastAsia"/>
          <w:sz w:val="22"/>
          <w:szCs w:val="22"/>
          <w:lang w:eastAsia="ko-KR"/>
        </w:rPr>
        <w:t xml:space="preserve">by using the </w:t>
      </w:r>
      <w:r w:rsidR="00E94C17" w:rsidRPr="004A7A48">
        <w:rPr>
          <w:rFonts w:eastAsiaTheme="minorEastAsia"/>
          <w:sz w:val="22"/>
          <w:szCs w:val="22"/>
          <w:lang w:eastAsia="ko-KR"/>
        </w:rPr>
        <w:t>OCC within an OFDM symbol</w:t>
      </w:r>
      <w:r w:rsidR="00E94C17">
        <w:rPr>
          <w:rFonts w:eastAsiaTheme="minorEastAsia" w:hint="eastAsia"/>
          <w:sz w:val="22"/>
          <w:szCs w:val="22"/>
          <w:lang w:eastAsia="ko-KR"/>
        </w:rPr>
        <w:t xml:space="preserve"> (e.g., intra symbol OCC).</w:t>
      </w:r>
      <w:r w:rsidR="00A36A2F">
        <w:rPr>
          <w:rFonts w:eastAsiaTheme="minorEastAsia" w:hint="eastAsia"/>
          <w:sz w:val="22"/>
          <w:szCs w:val="22"/>
          <w:lang w:eastAsia="ko-KR"/>
        </w:rPr>
        <w:t xml:space="preserve"> If OCC is not applied, the whole PRBs (e.g., 4 PRBs) can be used for a single PUSCH transmission</w:t>
      </w:r>
      <w:r w:rsidR="00853257">
        <w:rPr>
          <w:rFonts w:eastAsiaTheme="minorEastAsia" w:hint="eastAsia"/>
          <w:sz w:val="22"/>
          <w:szCs w:val="22"/>
          <w:lang w:eastAsia="ko-KR"/>
        </w:rPr>
        <w:t xml:space="preserve"> and the </w:t>
      </w:r>
      <w:r w:rsidR="00853257">
        <w:rPr>
          <w:rFonts w:eastAsiaTheme="minorEastAsia"/>
          <w:sz w:val="22"/>
          <w:szCs w:val="22"/>
          <w:lang w:eastAsia="ko-KR"/>
        </w:rPr>
        <w:t>throughput</w:t>
      </w:r>
      <w:r w:rsidR="00853257">
        <w:rPr>
          <w:rFonts w:eastAsiaTheme="minorEastAsia" w:hint="eastAsia"/>
          <w:sz w:val="22"/>
          <w:szCs w:val="22"/>
          <w:lang w:eastAsia="ko-KR"/>
        </w:rPr>
        <w:t xml:space="preserve"> in this case can be considered as the baseline</w:t>
      </w:r>
      <w:r w:rsidR="00677B47">
        <w:rPr>
          <w:rFonts w:eastAsiaTheme="minorEastAsia" w:hint="eastAsia"/>
          <w:sz w:val="22"/>
          <w:szCs w:val="22"/>
          <w:lang w:eastAsia="ko-KR"/>
        </w:rPr>
        <w:t xml:space="preserve">. </w:t>
      </w:r>
      <w:r w:rsidR="00076A8E" w:rsidRPr="00076A8E">
        <w:rPr>
          <w:rFonts w:eastAsiaTheme="minorEastAsia"/>
          <w:sz w:val="22"/>
          <w:szCs w:val="22"/>
          <w:lang w:eastAsia="ko-KR"/>
        </w:rPr>
        <w:t>Alternatively, transmitting 4 PUSCHs with 1 PRB each can be considered as a base</w:t>
      </w:r>
      <w:r w:rsidR="00076A8E">
        <w:rPr>
          <w:rFonts w:eastAsiaTheme="minorEastAsia" w:hint="eastAsia"/>
          <w:sz w:val="22"/>
          <w:szCs w:val="22"/>
          <w:lang w:eastAsia="ko-KR"/>
        </w:rPr>
        <w:t xml:space="preserve">line. In general, </w:t>
      </w:r>
      <w:r w:rsidR="00F77B01">
        <w:rPr>
          <w:rFonts w:eastAsiaTheme="minorEastAsia" w:hint="eastAsia"/>
          <w:sz w:val="22"/>
          <w:szCs w:val="22"/>
          <w:lang w:eastAsia="ko-KR"/>
        </w:rPr>
        <w:t>c</w:t>
      </w:r>
      <w:r w:rsidR="00F77B01" w:rsidRPr="00F77B01">
        <w:rPr>
          <w:rFonts w:eastAsiaTheme="minorEastAsia"/>
          <w:sz w:val="22"/>
          <w:szCs w:val="22"/>
          <w:lang w:eastAsia="ko-KR"/>
        </w:rPr>
        <w:t>omparison can be made based on the throughput per unit resource divided by the total number of resources using the total aggregated throughput.</w:t>
      </w:r>
    </w:p>
    <w:p w14:paraId="065A00D6" w14:textId="7490D558" w:rsidR="004A7A48" w:rsidRPr="003778D1" w:rsidRDefault="003778D1" w:rsidP="0096255F">
      <w:pPr>
        <w:spacing w:before="120"/>
        <w:ind w:left="0" w:firstLine="0"/>
        <w:rPr>
          <w:rFonts w:eastAsiaTheme="minorEastAsia"/>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sidR="00250F46">
        <w:rPr>
          <w:rFonts w:eastAsiaTheme="minorEastAsia" w:hint="eastAsia"/>
          <w:b/>
          <w:bCs/>
          <w:sz w:val="22"/>
          <w:szCs w:val="22"/>
          <w:lang w:eastAsia="ko-KR"/>
        </w:rPr>
        <w:t>3</w:t>
      </w:r>
      <w:r w:rsidRPr="00D22E4D">
        <w:rPr>
          <w:rFonts w:eastAsiaTheme="minorEastAsia"/>
          <w:b/>
          <w:bCs/>
          <w:sz w:val="22"/>
          <w:szCs w:val="22"/>
          <w:lang w:eastAsia="ko-KR"/>
        </w:rPr>
        <w:t>: In Rel-</w:t>
      </w:r>
      <w:r w:rsidRPr="00E924B3">
        <w:rPr>
          <w:rFonts w:eastAsiaTheme="minorEastAsia"/>
          <w:b/>
          <w:bCs/>
          <w:sz w:val="22"/>
          <w:szCs w:val="22"/>
          <w:lang w:eastAsia="ko-KR"/>
        </w:rPr>
        <w:t>19</w:t>
      </w:r>
      <w:r w:rsidRPr="00D22E4D">
        <w:rPr>
          <w:rFonts w:eastAsiaTheme="minorEastAsia"/>
          <w:b/>
          <w:bCs/>
          <w:sz w:val="22"/>
          <w:szCs w:val="22"/>
          <w:lang w:eastAsia="ko-KR"/>
        </w:rPr>
        <w:t xml:space="preserve"> NR NTN, </w:t>
      </w:r>
      <w:r>
        <w:rPr>
          <w:rFonts w:eastAsiaTheme="minorEastAsia" w:hint="eastAsia"/>
          <w:b/>
          <w:bCs/>
          <w:sz w:val="22"/>
          <w:szCs w:val="22"/>
          <w:lang w:eastAsia="ko-KR"/>
        </w:rPr>
        <w:t>w</w:t>
      </w:r>
      <w:r w:rsidRPr="003778D1">
        <w:rPr>
          <w:rFonts w:eastAsiaTheme="minorEastAsia"/>
          <w:b/>
          <w:bCs/>
          <w:sz w:val="22"/>
          <w:szCs w:val="22"/>
          <w:lang w:eastAsia="ko-KR"/>
        </w:rPr>
        <w:t xml:space="preserve">hen comparing </w:t>
      </w:r>
      <w:r w:rsidR="003B591D">
        <w:rPr>
          <w:rFonts w:eastAsiaTheme="minorEastAsia" w:hint="eastAsia"/>
          <w:b/>
          <w:bCs/>
          <w:sz w:val="22"/>
          <w:szCs w:val="22"/>
          <w:lang w:eastAsia="ko-KR"/>
        </w:rPr>
        <w:t xml:space="preserve">aggregated </w:t>
      </w:r>
      <w:r w:rsidRPr="003778D1">
        <w:rPr>
          <w:rFonts w:eastAsiaTheme="minorEastAsia"/>
          <w:b/>
          <w:bCs/>
          <w:sz w:val="22"/>
          <w:szCs w:val="22"/>
          <w:lang w:eastAsia="ko-KR"/>
        </w:rPr>
        <w:t xml:space="preserve">throughput </w:t>
      </w:r>
      <w:r>
        <w:rPr>
          <w:rFonts w:eastAsiaTheme="minorEastAsia" w:hint="eastAsia"/>
          <w:b/>
          <w:bCs/>
          <w:sz w:val="22"/>
          <w:szCs w:val="22"/>
          <w:lang w:eastAsia="ko-KR"/>
        </w:rPr>
        <w:t>with or w/o</w:t>
      </w:r>
      <w:r w:rsidRPr="003778D1">
        <w:rPr>
          <w:rFonts w:eastAsiaTheme="minorEastAsia"/>
          <w:b/>
          <w:bCs/>
          <w:sz w:val="22"/>
          <w:szCs w:val="22"/>
          <w:lang w:eastAsia="ko-KR"/>
        </w:rPr>
        <w:t xml:space="preserve"> OCC</w:t>
      </w:r>
      <w:r>
        <w:rPr>
          <w:rFonts w:eastAsiaTheme="minorEastAsia" w:hint="eastAsia"/>
          <w:b/>
          <w:bCs/>
          <w:sz w:val="22"/>
          <w:szCs w:val="22"/>
          <w:lang w:eastAsia="ko-KR"/>
        </w:rPr>
        <w:t xml:space="preserve">, consider </w:t>
      </w:r>
      <w:r w:rsidRPr="003778D1">
        <w:rPr>
          <w:rFonts w:eastAsiaTheme="minorEastAsia"/>
          <w:b/>
          <w:bCs/>
          <w:sz w:val="22"/>
          <w:szCs w:val="22"/>
          <w:lang w:eastAsia="ko-KR"/>
        </w:rPr>
        <w:t>a comparison based on throughput when using the same transmission resource or throughput per unit resource.</w:t>
      </w:r>
    </w:p>
    <w:p w14:paraId="0D3B32CA" w14:textId="77777777" w:rsidR="004A7A48" w:rsidRDefault="004A7A48" w:rsidP="00535908">
      <w:pPr>
        <w:ind w:left="0" w:firstLine="0"/>
        <w:rPr>
          <w:rFonts w:eastAsiaTheme="minorEastAsia"/>
          <w:sz w:val="22"/>
          <w:szCs w:val="22"/>
          <w:lang w:eastAsia="ko-KR"/>
        </w:rPr>
      </w:pPr>
    </w:p>
    <w:p w14:paraId="512B2528" w14:textId="0E5415A6" w:rsidR="00273E6D" w:rsidRPr="00D31137" w:rsidRDefault="005D6953" w:rsidP="005D6953">
      <w:pPr>
        <w:pStyle w:val="1"/>
        <w:numPr>
          <w:ilvl w:val="3"/>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5D6953">
        <w:rPr>
          <w:rFonts w:ascii="Times New Roman" w:eastAsia="SimSun" w:hAnsi="Times New Roman"/>
          <w:b/>
          <w:kern w:val="32"/>
          <w:sz w:val="24"/>
          <w:szCs w:val="18"/>
          <w:lang w:eastAsia="zh-CN"/>
        </w:rPr>
        <w:lastRenderedPageBreak/>
        <w:t>OCC within an OFDM symbol</w:t>
      </w:r>
    </w:p>
    <w:p w14:paraId="2E993257" w14:textId="5B1423BC" w:rsidR="00B12B2D" w:rsidRDefault="00363812" w:rsidP="00FB30F8">
      <w:pPr>
        <w:ind w:left="0" w:firstLineChars="100" w:firstLine="220"/>
        <w:rPr>
          <w:rFonts w:eastAsiaTheme="minorEastAsia"/>
          <w:sz w:val="22"/>
          <w:szCs w:val="22"/>
          <w:lang w:eastAsia="ko-KR"/>
        </w:rPr>
      </w:pPr>
      <w:r>
        <w:rPr>
          <w:rFonts w:eastAsiaTheme="minorEastAsia" w:hint="eastAsia"/>
          <w:sz w:val="22"/>
          <w:szCs w:val="22"/>
          <w:lang w:eastAsia="ko-KR"/>
        </w:rPr>
        <w:t>O</w:t>
      </w:r>
      <w:r>
        <w:rPr>
          <w:rFonts w:eastAsiaTheme="minorEastAsia"/>
          <w:sz w:val="22"/>
          <w:szCs w:val="22"/>
          <w:lang w:eastAsia="ko-KR"/>
        </w:rPr>
        <w:t xml:space="preserve">CC within an OFDM symbol (within PUSCH) (Option 1-1) </w:t>
      </w:r>
      <w:r w:rsidR="00FD629E" w:rsidRPr="00FD629E">
        <w:rPr>
          <w:rFonts w:eastAsiaTheme="minorEastAsia"/>
          <w:sz w:val="22"/>
          <w:szCs w:val="22"/>
          <w:lang w:eastAsia="ko-KR"/>
        </w:rPr>
        <w:t xml:space="preserve">may be a </w:t>
      </w:r>
      <w:r w:rsidR="00EF6957">
        <w:rPr>
          <w:rFonts w:eastAsiaTheme="minorEastAsia"/>
          <w:sz w:val="22"/>
          <w:szCs w:val="22"/>
          <w:lang w:eastAsia="ko-KR"/>
        </w:rPr>
        <w:t>scheme</w:t>
      </w:r>
      <w:r w:rsidR="00FD629E" w:rsidRPr="00FD629E">
        <w:rPr>
          <w:rFonts w:eastAsiaTheme="minorEastAsia"/>
          <w:sz w:val="22"/>
          <w:szCs w:val="22"/>
          <w:lang w:eastAsia="ko-KR"/>
        </w:rPr>
        <w:t xml:space="preserve"> of applying OCC to data symbols before</w:t>
      </w:r>
      <w:r w:rsidR="002B7772">
        <w:rPr>
          <w:rFonts w:eastAsiaTheme="minorEastAsia"/>
          <w:sz w:val="22"/>
          <w:szCs w:val="22"/>
          <w:lang w:eastAsia="ko-KR"/>
        </w:rPr>
        <w:t>/</w:t>
      </w:r>
      <w:r w:rsidR="00FD629E" w:rsidRPr="00FD629E">
        <w:rPr>
          <w:rFonts w:eastAsiaTheme="minorEastAsia"/>
          <w:sz w:val="22"/>
          <w:szCs w:val="22"/>
          <w:lang w:eastAsia="ko-KR"/>
        </w:rPr>
        <w:t xml:space="preserve">after </w:t>
      </w:r>
      <w:r w:rsidR="00413B52">
        <w:rPr>
          <w:rFonts w:eastAsiaTheme="minorEastAsia"/>
          <w:sz w:val="22"/>
          <w:szCs w:val="22"/>
          <w:lang w:eastAsia="ko-KR"/>
        </w:rPr>
        <w:t>TF</w:t>
      </w:r>
      <w:r w:rsidR="00FD629E" w:rsidRPr="00FD629E">
        <w:rPr>
          <w:rFonts w:eastAsiaTheme="minorEastAsia"/>
          <w:sz w:val="22"/>
          <w:szCs w:val="22"/>
          <w:lang w:eastAsia="ko-KR"/>
        </w:rPr>
        <w:t xml:space="preserve"> </w:t>
      </w:r>
      <w:r w:rsidR="00270D5F">
        <w:rPr>
          <w:rFonts w:eastAsiaTheme="minorEastAsia"/>
          <w:sz w:val="22"/>
          <w:szCs w:val="22"/>
          <w:lang w:eastAsia="ko-KR"/>
        </w:rPr>
        <w:t>p</w:t>
      </w:r>
      <w:r w:rsidR="00FD629E" w:rsidRPr="00FD629E">
        <w:rPr>
          <w:rFonts w:eastAsiaTheme="minorEastAsia"/>
          <w:sz w:val="22"/>
          <w:szCs w:val="22"/>
          <w:lang w:eastAsia="ko-KR"/>
        </w:rPr>
        <w:t xml:space="preserve">recoding. For example, block-wise spreading </w:t>
      </w:r>
      <w:r w:rsidR="00381117">
        <w:rPr>
          <w:rFonts w:eastAsiaTheme="minorEastAsia"/>
          <w:sz w:val="22"/>
          <w:szCs w:val="22"/>
          <w:lang w:eastAsia="ko-KR"/>
        </w:rPr>
        <w:t xml:space="preserve">via OCC </w:t>
      </w:r>
      <w:r w:rsidR="00FD629E" w:rsidRPr="00FD629E">
        <w:rPr>
          <w:rFonts w:eastAsiaTheme="minorEastAsia"/>
          <w:sz w:val="22"/>
          <w:szCs w:val="22"/>
          <w:lang w:eastAsia="ko-KR"/>
        </w:rPr>
        <w:t>may be applied</w:t>
      </w:r>
      <w:r w:rsidR="00ED4BCE">
        <w:rPr>
          <w:rFonts w:eastAsiaTheme="minorEastAsia"/>
          <w:sz w:val="22"/>
          <w:szCs w:val="22"/>
          <w:lang w:eastAsia="ko-KR"/>
        </w:rPr>
        <w:t xml:space="preserve"> before </w:t>
      </w:r>
      <w:r w:rsidR="004B5183">
        <w:rPr>
          <w:rFonts w:eastAsiaTheme="minorEastAsia"/>
          <w:sz w:val="22"/>
          <w:szCs w:val="22"/>
          <w:lang w:eastAsia="ko-KR"/>
        </w:rPr>
        <w:t>TF</w:t>
      </w:r>
      <w:r w:rsidR="00ED4BCE">
        <w:rPr>
          <w:rFonts w:eastAsiaTheme="minorEastAsia"/>
          <w:sz w:val="22"/>
          <w:szCs w:val="22"/>
          <w:lang w:eastAsia="ko-KR"/>
        </w:rPr>
        <w:t xml:space="preserve"> precoding</w:t>
      </w:r>
      <w:r w:rsidR="00FD629E" w:rsidRPr="00FD629E">
        <w:rPr>
          <w:rFonts w:eastAsiaTheme="minorEastAsia"/>
          <w:sz w:val="22"/>
          <w:szCs w:val="22"/>
          <w:lang w:eastAsia="ko-KR"/>
        </w:rPr>
        <w:t xml:space="preserve">, such as NR PUCCH </w:t>
      </w:r>
      <w:r w:rsidR="00314186">
        <w:rPr>
          <w:rFonts w:eastAsiaTheme="minorEastAsia"/>
          <w:sz w:val="22"/>
          <w:szCs w:val="22"/>
          <w:lang w:eastAsia="ko-KR"/>
        </w:rPr>
        <w:t>f</w:t>
      </w:r>
      <w:r w:rsidR="00FD629E" w:rsidRPr="00FD629E">
        <w:rPr>
          <w:rFonts w:eastAsiaTheme="minorEastAsia"/>
          <w:sz w:val="22"/>
          <w:szCs w:val="22"/>
          <w:lang w:eastAsia="ko-KR"/>
        </w:rPr>
        <w:t>ormat 4.</w:t>
      </w:r>
      <w:r w:rsidR="00B12B2D">
        <w:rPr>
          <w:rFonts w:eastAsiaTheme="minorEastAsia"/>
          <w:sz w:val="22"/>
          <w:szCs w:val="22"/>
          <w:lang w:eastAsia="ko-KR"/>
        </w:rPr>
        <w:t xml:space="preserve"> For Option 1-1, t</w:t>
      </w:r>
      <w:r w:rsidR="00B12B2D" w:rsidRPr="00B12B2D">
        <w:rPr>
          <w:rFonts w:eastAsiaTheme="minorEastAsia"/>
          <w:sz w:val="22"/>
          <w:szCs w:val="22"/>
          <w:lang w:eastAsia="ko-KR"/>
        </w:rPr>
        <w:t>he benefits need to be</w:t>
      </w:r>
      <w:r w:rsidR="00B12B2D">
        <w:rPr>
          <w:rFonts w:eastAsiaTheme="minorEastAsia"/>
          <w:sz w:val="22"/>
          <w:szCs w:val="22"/>
          <w:lang w:eastAsia="ko-KR"/>
        </w:rPr>
        <w:t xml:space="preserve"> clarified </w:t>
      </w:r>
      <w:r w:rsidR="00B12B2D" w:rsidRPr="00B12B2D">
        <w:rPr>
          <w:rFonts w:eastAsiaTheme="minorEastAsia"/>
          <w:sz w:val="22"/>
          <w:szCs w:val="22"/>
          <w:lang w:eastAsia="ko-KR"/>
        </w:rPr>
        <w:t xml:space="preserve">from the perspective of </w:t>
      </w:r>
      <w:r w:rsidR="00072D51">
        <w:rPr>
          <w:rFonts w:eastAsiaTheme="minorEastAsia"/>
          <w:sz w:val="22"/>
          <w:szCs w:val="22"/>
          <w:lang w:eastAsia="ko-KR"/>
        </w:rPr>
        <w:t xml:space="preserve">enhancing </w:t>
      </w:r>
      <w:r w:rsidR="00B12B2D" w:rsidRPr="00B12B2D">
        <w:rPr>
          <w:rFonts w:eastAsiaTheme="minorEastAsia"/>
          <w:sz w:val="22"/>
          <w:szCs w:val="22"/>
          <w:lang w:eastAsia="ko-KR"/>
        </w:rPr>
        <w:t>the uplink capacity/throughput of NR NTN.</w:t>
      </w:r>
      <w:r w:rsidR="006A57B7">
        <w:rPr>
          <w:rFonts w:eastAsiaTheme="minorEastAsia"/>
          <w:sz w:val="22"/>
          <w:szCs w:val="22"/>
          <w:lang w:eastAsia="ko-KR"/>
        </w:rPr>
        <w:t xml:space="preserve"> </w:t>
      </w:r>
      <w:r w:rsidR="00211F2C" w:rsidRPr="00211F2C">
        <w:rPr>
          <w:rFonts w:eastAsiaTheme="minorEastAsia"/>
          <w:sz w:val="22"/>
          <w:szCs w:val="22"/>
          <w:lang w:eastAsia="ko-KR"/>
        </w:rPr>
        <w:t>For example, when PUSCH is repeatedly transmitted in NR NTN for the purpose of UL coverage</w:t>
      </w:r>
      <w:r w:rsidR="00211F2C">
        <w:rPr>
          <w:rFonts w:eastAsiaTheme="minorEastAsia"/>
          <w:sz w:val="22"/>
          <w:szCs w:val="22"/>
          <w:lang w:eastAsia="ko-KR"/>
        </w:rPr>
        <w:t xml:space="preserve"> enhancement</w:t>
      </w:r>
      <w:r w:rsidR="00211F2C" w:rsidRPr="00211F2C">
        <w:rPr>
          <w:rFonts w:eastAsiaTheme="minorEastAsia"/>
          <w:sz w:val="22"/>
          <w:szCs w:val="22"/>
          <w:lang w:eastAsia="ko-KR"/>
        </w:rPr>
        <w:t xml:space="preserve">, additionally applying OCC can obviously improve </w:t>
      </w:r>
      <w:r w:rsidR="00211F2C">
        <w:rPr>
          <w:rFonts w:eastAsiaTheme="minorEastAsia"/>
          <w:sz w:val="22"/>
          <w:szCs w:val="22"/>
          <w:lang w:eastAsia="ko-KR"/>
        </w:rPr>
        <w:t>uplink capacity/throughput</w:t>
      </w:r>
      <w:r w:rsidR="00211F2C" w:rsidRPr="00211F2C">
        <w:rPr>
          <w:rFonts w:eastAsiaTheme="minorEastAsia"/>
          <w:sz w:val="22"/>
          <w:szCs w:val="22"/>
          <w:lang w:eastAsia="ko-KR"/>
        </w:rPr>
        <w:t>. However, in the case of Option 1</w:t>
      </w:r>
      <w:r w:rsidR="00211F2C">
        <w:rPr>
          <w:rFonts w:eastAsiaTheme="minorEastAsia"/>
          <w:sz w:val="22"/>
          <w:szCs w:val="22"/>
          <w:lang w:eastAsia="ko-KR"/>
        </w:rPr>
        <w:t>-1</w:t>
      </w:r>
      <w:r w:rsidR="00211F2C" w:rsidRPr="00211F2C">
        <w:rPr>
          <w:rFonts w:eastAsiaTheme="minorEastAsia"/>
          <w:sz w:val="22"/>
          <w:szCs w:val="22"/>
          <w:lang w:eastAsia="ko-KR"/>
        </w:rPr>
        <w:t xml:space="preserve">, the data is repeated </w:t>
      </w:r>
      <w:r w:rsidR="00221EA4">
        <w:rPr>
          <w:rFonts w:eastAsiaTheme="minorEastAsia"/>
          <w:sz w:val="22"/>
          <w:szCs w:val="22"/>
          <w:lang w:eastAsia="ko-KR"/>
        </w:rPr>
        <w:t xml:space="preserve">in frequency domain </w:t>
      </w:r>
      <w:r w:rsidR="00211F2C" w:rsidRPr="00211F2C">
        <w:rPr>
          <w:rFonts w:eastAsiaTheme="minorEastAsia"/>
          <w:sz w:val="22"/>
          <w:szCs w:val="22"/>
          <w:lang w:eastAsia="ko-KR"/>
        </w:rPr>
        <w:t>and then OCC is applied, so the advantage of data repetition is not clear.</w:t>
      </w:r>
      <w:r w:rsidR="00943E4F">
        <w:rPr>
          <w:rFonts w:eastAsiaTheme="minorEastAsia"/>
          <w:sz w:val="22"/>
          <w:szCs w:val="22"/>
          <w:lang w:eastAsia="ko-KR"/>
        </w:rPr>
        <w:t xml:space="preserve"> </w:t>
      </w:r>
      <w:r w:rsidR="00025BC2" w:rsidRPr="00025BC2">
        <w:rPr>
          <w:rFonts w:eastAsiaTheme="minorEastAsia"/>
          <w:sz w:val="22"/>
          <w:szCs w:val="22"/>
          <w:lang w:eastAsia="ko-KR"/>
        </w:rPr>
        <w:t xml:space="preserve">For example, when </w:t>
      </w:r>
      <w:r w:rsidR="00025BC2">
        <w:rPr>
          <w:rFonts w:eastAsiaTheme="minorEastAsia"/>
          <w:sz w:val="22"/>
          <w:szCs w:val="22"/>
          <w:lang w:eastAsia="ko-KR"/>
        </w:rPr>
        <w:t xml:space="preserve">servicing </w:t>
      </w:r>
      <w:r w:rsidR="00025BC2" w:rsidRPr="00025BC2">
        <w:rPr>
          <w:rFonts w:eastAsiaTheme="minorEastAsia"/>
          <w:sz w:val="22"/>
          <w:szCs w:val="22"/>
          <w:lang w:eastAsia="ko-KR"/>
        </w:rPr>
        <w:t>2</w:t>
      </w:r>
      <w:r w:rsidR="00025BC2">
        <w:rPr>
          <w:rFonts w:eastAsiaTheme="minorEastAsia"/>
          <w:sz w:val="22"/>
          <w:szCs w:val="22"/>
          <w:lang w:eastAsia="ko-KR"/>
        </w:rPr>
        <w:t xml:space="preserve"> </w:t>
      </w:r>
      <w:r w:rsidR="00025BC2" w:rsidRPr="00025BC2">
        <w:rPr>
          <w:rFonts w:eastAsiaTheme="minorEastAsia"/>
          <w:sz w:val="22"/>
          <w:szCs w:val="22"/>
          <w:lang w:eastAsia="ko-KR"/>
        </w:rPr>
        <w:t>UE</w:t>
      </w:r>
      <w:r w:rsidR="00876F79">
        <w:rPr>
          <w:rFonts w:eastAsiaTheme="minorEastAsia"/>
          <w:sz w:val="22"/>
          <w:szCs w:val="22"/>
          <w:lang w:eastAsia="ko-KR"/>
        </w:rPr>
        <w:t>s</w:t>
      </w:r>
      <w:r w:rsidR="00025BC2" w:rsidRPr="00025BC2">
        <w:rPr>
          <w:rFonts w:eastAsiaTheme="minorEastAsia"/>
          <w:sz w:val="22"/>
          <w:szCs w:val="22"/>
          <w:lang w:eastAsia="ko-KR"/>
        </w:rPr>
        <w:t xml:space="preserve"> </w:t>
      </w:r>
      <w:r w:rsidR="00025BC2">
        <w:rPr>
          <w:rFonts w:eastAsiaTheme="minorEastAsia"/>
          <w:sz w:val="22"/>
          <w:szCs w:val="22"/>
          <w:lang w:eastAsia="ko-KR"/>
        </w:rPr>
        <w:t xml:space="preserve">using </w:t>
      </w:r>
      <w:r w:rsidR="00025BC2" w:rsidRPr="00025BC2">
        <w:rPr>
          <w:rFonts w:eastAsiaTheme="minorEastAsia"/>
          <w:sz w:val="22"/>
          <w:szCs w:val="22"/>
          <w:lang w:eastAsia="ko-KR"/>
        </w:rPr>
        <w:t>2</w:t>
      </w:r>
      <w:r w:rsidR="00025BC2">
        <w:rPr>
          <w:rFonts w:eastAsiaTheme="minorEastAsia"/>
          <w:sz w:val="22"/>
          <w:szCs w:val="22"/>
          <w:lang w:eastAsia="ko-KR"/>
        </w:rPr>
        <w:t xml:space="preserve"> </w:t>
      </w:r>
      <w:r w:rsidR="00025BC2" w:rsidRPr="00025BC2">
        <w:rPr>
          <w:rFonts w:eastAsiaTheme="minorEastAsia"/>
          <w:sz w:val="22"/>
          <w:szCs w:val="22"/>
          <w:lang w:eastAsia="ko-KR"/>
        </w:rPr>
        <w:t>RB</w:t>
      </w:r>
      <w:r w:rsidR="00876F79">
        <w:rPr>
          <w:rFonts w:eastAsiaTheme="minorEastAsia"/>
          <w:sz w:val="22"/>
          <w:szCs w:val="22"/>
          <w:lang w:eastAsia="ko-KR"/>
        </w:rPr>
        <w:t>s</w:t>
      </w:r>
      <w:r w:rsidR="00025BC2" w:rsidRPr="00025BC2">
        <w:rPr>
          <w:rFonts w:eastAsiaTheme="minorEastAsia"/>
          <w:sz w:val="22"/>
          <w:szCs w:val="22"/>
          <w:lang w:eastAsia="ko-KR"/>
        </w:rPr>
        <w:t xml:space="preserve">, FDM-based transmission </w:t>
      </w:r>
      <w:r w:rsidR="00A964F8">
        <w:rPr>
          <w:rFonts w:eastAsiaTheme="minorEastAsia"/>
          <w:sz w:val="22"/>
          <w:szCs w:val="22"/>
          <w:lang w:eastAsia="ko-KR"/>
        </w:rPr>
        <w:t xml:space="preserve">with 1 RB </w:t>
      </w:r>
      <w:r w:rsidR="00ED4F34">
        <w:rPr>
          <w:rFonts w:eastAsiaTheme="minorEastAsia"/>
          <w:sz w:val="22"/>
          <w:szCs w:val="22"/>
          <w:lang w:eastAsia="ko-KR"/>
        </w:rPr>
        <w:t>(</w:t>
      </w:r>
      <w:r w:rsidR="00A964F8">
        <w:rPr>
          <w:rFonts w:eastAsiaTheme="minorEastAsia"/>
          <w:sz w:val="22"/>
          <w:szCs w:val="22"/>
          <w:lang w:eastAsia="ko-KR"/>
        </w:rPr>
        <w:t>per UE</w:t>
      </w:r>
      <w:r w:rsidR="00ED4F34">
        <w:rPr>
          <w:rFonts w:eastAsiaTheme="minorEastAsia"/>
          <w:sz w:val="22"/>
          <w:szCs w:val="22"/>
          <w:lang w:eastAsia="ko-KR"/>
        </w:rPr>
        <w:t>)</w:t>
      </w:r>
      <w:r w:rsidR="00A964F8">
        <w:rPr>
          <w:rFonts w:eastAsiaTheme="minorEastAsia"/>
          <w:sz w:val="22"/>
          <w:szCs w:val="22"/>
          <w:lang w:eastAsia="ko-KR"/>
        </w:rPr>
        <w:t xml:space="preserve"> </w:t>
      </w:r>
      <w:r w:rsidR="00025BC2" w:rsidRPr="00025BC2">
        <w:rPr>
          <w:rFonts w:eastAsiaTheme="minorEastAsia"/>
          <w:sz w:val="22"/>
          <w:szCs w:val="22"/>
          <w:lang w:eastAsia="ko-KR"/>
        </w:rPr>
        <w:t xml:space="preserve">and CDM-based transmission </w:t>
      </w:r>
      <w:r w:rsidR="00A964F8">
        <w:rPr>
          <w:rFonts w:eastAsiaTheme="minorEastAsia"/>
          <w:sz w:val="22"/>
          <w:szCs w:val="22"/>
          <w:lang w:eastAsia="ko-KR"/>
        </w:rPr>
        <w:t xml:space="preserve">with 2 RBs </w:t>
      </w:r>
      <w:r w:rsidR="00ED4F34">
        <w:rPr>
          <w:rFonts w:eastAsiaTheme="minorEastAsia"/>
          <w:sz w:val="22"/>
          <w:szCs w:val="22"/>
          <w:lang w:eastAsia="ko-KR"/>
        </w:rPr>
        <w:t>(</w:t>
      </w:r>
      <w:r w:rsidR="00A964F8">
        <w:rPr>
          <w:rFonts w:eastAsiaTheme="minorEastAsia"/>
          <w:sz w:val="22"/>
          <w:szCs w:val="22"/>
          <w:lang w:eastAsia="ko-KR"/>
        </w:rPr>
        <w:t>per UE</w:t>
      </w:r>
      <w:r w:rsidR="00ED4F34">
        <w:rPr>
          <w:rFonts w:eastAsiaTheme="minorEastAsia"/>
          <w:sz w:val="22"/>
          <w:szCs w:val="22"/>
          <w:lang w:eastAsia="ko-KR"/>
        </w:rPr>
        <w:t>)</w:t>
      </w:r>
      <w:r w:rsidR="00A964F8">
        <w:rPr>
          <w:rFonts w:eastAsiaTheme="minorEastAsia"/>
          <w:sz w:val="22"/>
          <w:szCs w:val="22"/>
          <w:lang w:eastAsia="ko-KR"/>
        </w:rPr>
        <w:t xml:space="preserve"> </w:t>
      </w:r>
      <w:r w:rsidR="00025BC2" w:rsidRPr="00025BC2">
        <w:rPr>
          <w:rFonts w:eastAsiaTheme="minorEastAsia"/>
          <w:sz w:val="22"/>
          <w:szCs w:val="22"/>
          <w:lang w:eastAsia="ko-KR"/>
        </w:rPr>
        <w:t>can</w:t>
      </w:r>
      <w:r w:rsidR="00A964F8">
        <w:rPr>
          <w:rFonts w:eastAsiaTheme="minorEastAsia"/>
          <w:sz w:val="22"/>
          <w:szCs w:val="22"/>
          <w:lang w:eastAsia="ko-KR"/>
        </w:rPr>
        <w:t xml:space="preserve"> achieve </w:t>
      </w:r>
      <w:r w:rsidR="00805286">
        <w:rPr>
          <w:rFonts w:eastAsiaTheme="minorEastAsia"/>
          <w:sz w:val="22"/>
          <w:szCs w:val="22"/>
          <w:lang w:eastAsia="ko-KR"/>
        </w:rPr>
        <w:t>the same data rate</w:t>
      </w:r>
      <w:r w:rsidR="008F67E3">
        <w:rPr>
          <w:rFonts w:eastAsiaTheme="minorEastAsia"/>
          <w:sz w:val="22"/>
          <w:szCs w:val="22"/>
          <w:lang w:eastAsia="ko-KR"/>
        </w:rPr>
        <w:t xml:space="preserve"> since </w:t>
      </w:r>
      <w:r w:rsidR="001118BC">
        <w:rPr>
          <w:rFonts w:eastAsiaTheme="minorEastAsia"/>
          <w:sz w:val="22"/>
          <w:szCs w:val="22"/>
          <w:lang w:eastAsia="ko-KR"/>
        </w:rPr>
        <w:t>the payload is reduced by half due to repetition in the case of CDM</w:t>
      </w:r>
      <w:r w:rsidR="00025BC2" w:rsidRPr="00025BC2">
        <w:rPr>
          <w:rFonts w:eastAsiaTheme="minorEastAsia"/>
          <w:sz w:val="22"/>
          <w:szCs w:val="22"/>
          <w:lang w:eastAsia="ko-KR"/>
        </w:rPr>
        <w:t>.</w:t>
      </w:r>
      <w:r w:rsidR="005C54D6">
        <w:rPr>
          <w:rFonts w:eastAsiaTheme="minorEastAsia"/>
          <w:sz w:val="22"/>
          <w:szCs w:val="22"/>
          <w:lang w:eastAsia="ko-KR"/>
        </w:rPr>
        <w:t xml:space="preserve"> </w:t>
      </w:r>
      <w:r w:rsidR="00253B4D" w:rsidRPr="00253B4D">
        <w:rPr>
          <w:rFonts w:eastAsiaTheme="minorEastAsia"/>
          <w:sz w:val="22"/>
          <w:szCs w:val="22"/>
          <w:lang w:eastAsia="ko-KR"/>
        </w:rPr>
        <w:t>Therefore, this may be seen as a matter of choice between FDM and CDM.</w:t>
      </w:r>
      <w:r w:rsidR="00875218">
        <w:rPr>
          <w:rFonts w:eastAsiaTheme="minorEastAsia"/>
          <w:sz w:val="22"/>
          <w:szCs w:val="22"/>
          <w:lang w:eastAsia="ko-KR"/>
        </w:rPr>
        <w:t xml:space="preserve"> </w:t>
      </w:r>
      <w:r w:rsidR="00FB41E6" w:rsidRPr="00FB41E6">
        <w:rPr>
          <w:rFonts w:eastAsiaTheme="minorEastAsia"/>
          <w:sz w:val="22"/>
          <w:szCs w:val="22"/>
          <w:lang w:eastAsia="ko-KR"/>
        </w:rPr>
        <w:t xml:space="preserve">However, Option 1-1 </w:t>
      </w:r>
      <w:r w:rsidR="00FB41E6">
        <w:rPr>
          <w:rFonts w:eastAsiaTheme="minorEastAsia"/>
          <w:sz w:val="22"/>
          <w:szCs w:val="22"/>
          <w:lang w:eastAsia="ko-KR"/>
        </w:rPr>
        <w:t xml:space="preserve">can be considered </w:t>
      </w:r>
      <w:r w:rsidR="00FB41E6" w:rsidRPr="00FB41E6">
        <w:rPr>
          <w:rFonts w:eastAsiaTheme="minorEastAsia"/>
          <w:sz w:val="22"/>
          <w:szCs w:val="22"/>
          <w:lang w:eastAsia="ko-KR"/>
        </w:rPr>
        <w:t xml:space="preserve">in cases where FDM is not applicable, that is, when OCC is applied to 1RB, in that it supports </w:t>
      </w:r>
      <w:r w:rsidR="005735BE">
        <w:rPr>
          <w:rFonts w:eastAsiaTheme="minorEastAsia"/>
          <w:sz w:val="22"/>
          <w:szCs w:val="22"/>
          <w:lang w:eastAsia="ko-KR"/>
        </w:rPr>
        <w:t>s</w:t>
      </w:r>
      <w:r w:rsidR="00FB41E6" w:rsidRPr="00FB41E6">
        <w:rPr>
          <w:rFonts w:eastAsiaTheme="minorEastAsia"/>
          <w:sz w:val="22"/>
          <w:szCs w:val="22"/>
          <w:lang w:eastAsia="ko-KR"/>
        </w:rPr>
        <w:t>ub-PRB allocation.</w:t>
      </w:r>
    </w:p>
    <w:p w14:paraId="2750A140" w14:textId="76BC49B4" w:rsidR="00944B1F" w:rsidRDefault="00944B1F" w:rsidP="00944B1F">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sidR="00B875CF">
        <w:rPr>
          <w:rFonts w:eastAsiaTheme="minorEastAsia" w:hint="eastAsia"/>
          <w:b/>
          <w:bCs/>
          <w:sz w:val="22"/>
          <w:szCs w:val="22"/>
          <w:lang w:eastAsia="ko-KR"/>
        </w:rPr>
        <w:t>4</w:t>
      </w:r>
      <w:r w:rsidRPr="00D22E4D">
        <w:rPr>
          <w:rFonts w:eastAsiaTheme="minorEastAsia"/>
          <w:b/>
          <w:bCs/>
          <w:sz w:val="22"/>
          <w:szCs w:val="22"/>
          <w:lang w:eastAsia="ko-KR"/>
        </w:rPr>
        <w:t xml:space="preserve">: </w:t>
      </w:r>
      <w:r w:rsidR="00F80D02" w:rsidRPr="00D22E4D">
        <w:rPr>
          <w:rFonts w:eastAsiaTheme="minorEastAsia"/>
          <w:b/>
          <w:bCs/>
          <w:sz w:val="22"/>
          <w:szCs w:val="22"/>
          <w:lang w:eastAsia="ko-KR"/>
        </w:rPr>
        <w:t>In Rel-19 NR NTN,</w:t>
      </w:r>
      <w:r w:rsidR="00F80D02" w:rsidRPr="00F80D02">
        <w:t xml:space="preserve"> </w:t>
      </w:r>
      <w:r w:rsidR="00F80D02" w:rsidRPr="00F80D02">
        <w:rPr>
          <w:rFonts w:eastAsiaTheme="minorEastAsia"/>
          <w:b/>
          <w:bCs/>
          <w:sz w:val="22"/>
          <w:szCs w:val="22"/>
          <w:lang w:eastAsia="ko-KR"/>
        </w:rPr>
        <w:t>the benefits of OCC within an OFDM symbol should be</w:t>
      </w:r>
      <w:r w:rsidR="00F80D02">
        <w:rPr>
          <w:rFonts w:eastAsiaTheme="minorEastAsia"/>
          <w:b/>
          <w:bCs/>
          <w:sz w:val="22"/>
          <w:szCs w:val="22"/>
          <w:lang w:eastAsia="ko-KR"/>
        </w:rPr>
        <w:t xml:space="preserve"> clarified </w:t>
      </w:r>
      <w:r w:rsidR="00D90CA8">
        <w:rPr>
          <w:rFonts w:eastAsiaTheme="minorEastAsia"/>
          <w:b/>
          <w:bCs/>
          <w:sz w:val="22"/>
          <w:szCs w:val="22"/>
          <w:lang w:eastAsia="ko-KR"/>
        </w:rPr>
        <w:t xml:space="preserve">when RB allocation is </w:t>
      </w:r>
      <w:r w:rsidR="00B3268F">
        <w:rPr>
          <w:rFonts w:eastAsiaTheme="minorEastAsia"/>
          <w:b/>
          <w:bCs/>
          <w:sz w:val="22"/>
          <w:szCs w:val="22"/>
          <w:lang w:eastAsia="ko-KR"/>
        </w:rPr>
        <w:t xml:space="preserve">greater </w:t>
      </w:r>
      <w:r w:rsidR="00D90CA8">
        <w:rPr>
          <w:rFonts w:eastAsiaTheme="minorEastAsia"/>
          <w:b/>
          <w:bCs/>
          <w:sz w:val="22"/>
          <w:szCs w:val="22"/>
          <w:lang w:eastAsia="ko-KR"/>
        </w:rPr>
        <w:t>than 1 PRB</w:t>
      </w:r>
      <w:r w:rsidR="002F4459">
        <w:rPr>
          <w:rFonts w:eastAsiaTheme="minorEastAsia"/>
          <w:b/>
          <w:bCs/>
          <w:sz w:val="22"/>
          <w:szCs w:val="22"/>
          <w:lang w:eastAsia="ko-KR"/>
        </w:rPr>
        <w:t xml:space="preserve"> in </w:t>
      </w:r>
      <w:r w:rsidR="00092344">
        <w:rPr>
          <w:rFonts w:eastAsiaTheme="minorEastAsia"/>
          <w:b/>
          <w:bCs/>
          <w:sz w:val="22"/>
          <w:szCs w:val="22"/>
          <w:lang w:eastAsia="ko-KR"/>
        </w:rPr>
        <w:t xml:space="preserve">terms of </w:t>
      </w:r>
      <w:r w:rsidR="002F4459">
        <w:rPr>
          <w:rFonts w:eastAsiaTheme="minorEastAsia"/>
          <w:b/>
          <w:bCs/>
          <w:sz w:val="22"/>
          <w:szCs w:val="22"/>
          <w:lang w:eastAsia="ko-KR"/>
        </w:rPr>
        <w:t>uplink/throughput enhancement.</w:t>
      </w:r>
    </w:p>
    <w:p w14:paraId="4046C05F" w14:textId="77777777" w:rsidR="00A7064A" w:rsidRPr="00D22E4D" w:rsidRDefault="00A7064A" w:rsidP="00944B1F">
      <w:pPr>
        <w:spacing w:before="120"/>
        <w:ind w:left="0" w:firstLine="0"/>
        <w:rPr>
          <w:rFonts w:eastAsiaTheme="minorEastAsia"/>
          <w:b/>
          <w:bCs/>
          <w:sz w:val="22"/>
          <w:szCs w:val="22"/>
          <w:lang w:eastAsia="ko-KR"/>
        </w:rPr>
      </w:pPr>
    </w:p>
    <w:p w14:paraId="3A716537" w14:textId="023A3079" w:rsidR="00544612" w:rsidRDefault="00814873" w:rsidP="00FB30F8">
      <w:pPr>
        <w:ind w:left="0" w:firstLineChars="100" w:firstLine="220"/>
        <w:rPr>
          <w:rFonts w:eastAsiaTheme="minorEastAsia"/>
          <w:sz w:val="22"/>
          <w:szCs w:val="22"/>
          <w:lang w:eastAsia="ko-KR"/>
        </w:rPr>
      </w:pPr>
      <w:r>
        <w:rPr>
          <w:rFonts w:eastAsiaTheme="minorEastAsia"/>
          <w:sz w:val="22"/>
          <w:szCs w:val="22"/>
          <w:lang w:eastAsia="ko-KR"/>
        </w:rPr>
        <w:t xml:space="preserve">For Option 1-1, </w:t>
      </w:r>
      <w:r w:rsidR="009F0BDE">
        <w:rPr>
          <w:rFonts w:eastAsiaTheme="minorEastAsia"/>
          <w:sz w:val="22"/>
          <w:szCs w:val="22"/>
          <w:lang w:eastAsia="ko-KR"/>
        </w:rPr>
        <w:t>i</w:t>
      </w:r>
      <w:r w:rsidR="009F0BDE" w:rsidRPr="009F0BDE">
        <w:rPr>
          <w:rFonts w:eastAsiaTheme="minorEastAsia"/>
          <w:sz w:val="22"/>
          <w:szCs w:val="22"/>
          <w:lang w:eastAsia="ko-KR"/>
        </w:rPr>
        <w:t xml:space="preserve">f OCC is applied </w:t>
      </w:r>
      <w:r w:rsidR="009F0BDE">
        <w:rPr>
          <w:rFonts w:eastAsiaTheme="minorEastAsia"/>
          <w:sz w:val="22"/>
          <w:szCs w:val="22"/>
          <w:lang w:eastAsia="ko-KR"/>
        </w:rPr>
        <w:t xml:space="preserve">for a single RB </w:t>
      </w:r>
      <w:r w:rsidR="009F0BDE" w:rsidRPr="009F0BDE">
        <w:rPr>
          <w:rFonts w:eastAsiaTheme="minorEastAsia"/>
          <w:sz w:val="22"/>
          <w:szCs w:val="22"/>
          <w:lang w:eastAsia="ko-KR"/>
        </w:rPr>
        <w:t>or the number of allocated RBs is not a multiple of the OCC length</w:t>
      </w:r>
      <w:r w:rsidR="00695470">
        <w:rPr>
          <w:rFonts w:eastAsiaTheme="minorEastAsia"/>
          <w:sz w:val="22"/>
          <w:szCs w:val="22"/>
          <w:lang w:eastAsia="ko-KR"/>
        </w:rPr>
        <w:t xml:space="preserve"> (e.g., OCC length of 4 </w:t>
      </w:r>
      <w:r w:rsidR="007852E6">
        <w:rPr>
          <w:rFonts w:eastAsiaTheme="minorEastAsia"/>
          <w:sz w:val="22"/>
          <w:szCs w:val="22"/>
          <w:lang w:eastAsia="ko-KR"/>
        </w:rPr>
        <w:t>and</w:t>
      </w:r>
      <w:r w:rsidR="00695470">
        <w:rPr>
          <w:rFonts w:eastAsiaTheme="minorEastAsia"/>
          <w:sz w:val="22"/>
          <w:szCs w:val="22"/>
          <w:lang w:eastAsia="ko-KR"/>
        </w:rPr>
        <w:t xml:space="preserve"> allocated RB of 10)</w:t>
      </w:r>
      <w:r w:rsidR="009F0BDE" w:rsidRPr="009F0BDE">
        <w:rPr>
          <w:rFonts w:eastAsiaTheme="minorEastAsia"/>
          <w:sz w:val="22"/>
          <w:szCs w:val="22"/>
          <w:lang w:eastAsia="ko-KR"/>
        </w:rPr>
        <w:t xml:space="preserve">, </w:t>
      </w:r>
      <w:r w:rsidR="009F0BDE">
        <w:rPr>
          <w:rFonts w:eastAsiaTheme="minorEastAsia"/>
          <w:sz w:val="22"/>
          <w:szCs w:val="22"/>
          <w:lang w:eastAsia="ko-KR"/>
        </w:rPr>
        <w:t>s</w:t>
      </w:r>
      <w:r w:rsidR="009F0BDE" w:rsidRPr="009F0BDE">
        <w:rPr>
          <w:rFonts w:eastAsiaTheme="minorEastAsia"/>
          <w:sz w:val="22"/>
          <w:szCs w:val="22"/>
          <w:lang w:eastAsia="ko-KR"/>
        </w:rPr>
        <w:t xml:space="preserve">ub PRB allocation or non-integer </w:t>
      </w:r>
      <w:r w:rsidR="009F0BDE">
        <w:rPr>
          <w:rFonts w:eastAsiaTheme="minorEastAsia"/>
          <w:sz w:val="22"/>
          <w:szCs w:val="22"/>
          <w:lang w:eastAsia="ko-KR"/>
        </w:rPr>
        <w:t>P</w:t>
      </w:r>
      <w:r w:rsidR="009F0BDE" w:rsidRPr="009F0BDE">
        <w:rPr>
          <w:rFonts w:eastAsiaTheme="minorEastAsia"/>
          <w:sz w:val="22"/>
          <w:szCs w:val="22"/>
          <w:lang w:eastAsia="ko-KR"/>
        </w:rPr>
        <w:t>RB allocation may occur.</w:t>
      </w:r>
      <w:r w:rsidR="00E327BA">
        <w:rPr>
          <w:rFonts w:eastAsiaTheme="minorEastAsia"/>
          <w:sz w:val="22"/>
          <w:szCs w:val="22"/>
          <w:lang w:eastAsia="ko-KR"/>
        </w:rPr>
        <w:t xml:space="preserve"> </w:t>
      </w:r>
      <w:r w:rsidR="00E327BA" w:rsidRPr="002C2716">
        <w:rPr>
          <w:rFonts w:eastAsiaTheme="minorEastAsia"/>
          <w:sz w:val="22"/>
          <w:szCs w:val="22"/>
          <w:lang w:eastAsia="ko-KR"/>
        </w:rPr>
        <w:t>However, since the</w:t>
      </w:r>
      <w:r w:rsidR="00E327BA">
        <w:rPr>
          <w:rFonts w:eastAsiaTheme="minorEastAsia"/>
          <w:sz w:val="22"/>
          <w:szCs w:val="22"/>
          <w:lang w:eastAsia="ko-KR"/>
        </w:rPr>
        <w:t xml:space="preserve"> current specification </w:t>
      </w:r>
      <w:r w:rsidR="00E327BA" w:rsidRPr="002C2716">
        <w:rPr>
          <w:rFonts w:eastAsiaTheme="minorEastAsia"/>
          <w:sz w:val="22"/>
          <w:szCs w:val="22"/>
          <w:lang w:eastAsia="ko-KR"/>
        </w:rPr>
        <w:t>support PUSCH resource allocation in RB units</w:t>
      </w:r>
      <w:r w:rsidR="00DF3393">
        <w:rPr>
          <w:rFonts w:eastAsiaTheme="minorEastAsia"/>
          <w:sz w:val="22"/>
          <w:szCs w:val="22"/>
          <w:lang w:eastAsia="ko-KR"/>
        </w:rPr>
        <w:t xml:space="preserve"> only</w:t>
      </w:r>
      <w:r w:rsidR="00E327BA" w:rsidRPr="002C2716">
        <w:rPr>
          <w:rFonts w:eastAsiaTheme="minorEastAsia"/>
          <w:sz w:val="22"/>
          <w:szCs w:val="22"/>
          <w:lang w:eastAsia="ko-KR"/>
        </w:rPr>
        <w:t xml:space="preserve">, </w:t>
      </w:r>
      <w:r w:rsidR="005D3267">
        <w:rPr>
          <w:rFonts w:eastAsiaTheme="minorEastAsia"/>
          <w:sz w:val="22"/>
          <w:szCs w:val="22"/>
          <w:lang w:eastAsia="ko-KR"/>
        </w:rPr>
        <w:t>the</w:t>
      </w:r>
      <w:r w:rsidR="00E327BA" w:rsidRPr="002C2716">
        <w:rPr>
          <w:rFonts w:eastAsiaTheme="minorEastAsia"/>
          <w:sz w:val="22"/>
          <w:szCs w:val="22"/>
          <w:lang w:eastAsia="ko-KR"/>
        </w:rPr>
        <w:t xml:space="preserve"> </w:t>
      </w:r>
      <w:r w:rsidR="00E327BA">
        <w:rPr>
          <w:rFonts w:eastAsiaTheme="minorEastAsia"/>
          <w:sz w:val="22"/>
          <w:szCs w:val="22"/>
          <w:lang w:eastAsia="ko-KR"/>
        </w:rPr>
        <w:t>s</w:t>
      </w:r>
      <w:r w:rsidR="00E327BA" w:rsidRPr="002C2716">
        <w:rPr>
          <w:rFonts w:eastAsiaTheme="minorEastAsia"/>
          <w:sz w:val="22"/>
          <w:szCs w:val="22"/>
          <w:lang w:eastAsia="ko-KR"/>
        </w:rPr>
        <w:t xml:space="preserve">ub-PRB </w:t>
      </w:r>
      <w:r w:rsidR="00E327BA">
        <w:rPr>
          <w:rFonts w:eastAsiaTheme="minorEastAsia"/>
          <w:sz w:val="22"/>
          <w:szCs w:val="22"/>
          <w:lang w:eastAsia="ko-KR"/>
        </w:rPr>
        <w:t xml:space="preserve">and/or non-integer PRB allocation </w:t>
      </w:r>
      <w:r w:rsidR="00E327BA" w:rsidRPr="002C2716">
        <w:rPr>
          <w:rFonts w:eastAsiaTheme="minorEastAsia"/>
          <w:sz w:val="22"/>
          <w:szCs w:val="22"/>
          <w:lang w:eastAsia="ko-KR"/>
        </w:rPr>
        <w:t>may cause a</w:t>
      </w:r>
      <w:r w:rsidR="00E327BA">
        <w:rPr>
          <w:rFonts w:eastAsiaTheme="minorEastAsia"/>
          <w:sz w:val="22"/>
          <w:szCs w:val="22"/>
          <w:lang w:eastAsia="ko-KR"/>
        </w:rPr>
        <w:t>n</w:t>
      </w:r>
      <w:r w:rsidR="00E327BA" w:rsidRPr="002C2716">
        <w:rPr>
          <w:rFonts w:eastAsiaTheme="minorEastAsia"/>
          <w:sz w:val="22"/>
          <w:szCs w:val="22"/>
          <w:lang w:eastAsia="ko-KR"/>
        </w:rPr>
        <w:t xml:space="preserve"> impact on</w:t>
      </w:r>
      <w:r w:rsidR="00501C1D">
        <w:rPr>
          <w:rFonts w:eastAsiaTheme="minorEastAsia"/>
          <w:sz w:val="22"/>
          <w:szCs w:val="22"/>
          <w:lang w:eastAsia="ko-KR"/>
        </w:rPr>
        <w:t xml:space="preserve"> specification </w:t>
      </w:r>
      <w:r w:rsidR="002256E0">
        <w:rPr>
          <w:rFonts w:eastAsiaTheme="minorEastAsia"/>
          <w:sz w:val="22"/>
          <w:szCs w:val="22"/>
          <w:lang w:eastAsia="ko-KR"/>
        </w:rPr>
        <w:t xml:space="preserve">including </w:t>
      </w:r>
      <w:r w:rsidR="00E327BA">
        <w:rPr>
          <w:rFonts w:eastAsiaTheme="minorEastAsia"/>
          <w:sz w:val="22"/>
          <w:szCs w:val="22"/>
          <w:lang w:eastAsia="ko-KR"/>
        </w:rPr>
        <w:t>TBS calculation</w:t>
      </w:r>
      <w:r w:rsidR="00501C1D">
        <w:rPr>
          <w:rFonts w:eastAsiaTheme="minorEastAsia"/>
          <w:sz w:val="22"/>
          <w:szCs w:val="22"/>
          <w:lang w:eastAsia="ko-KR"/>
        </w:rPr>
        <w:t>.</w:t>
      </w:r>
      <w:r w:rsidR="00E61808">
        <w:rPr>
          <w:rFonts w:eastAsiaTheme="minorEastAsia"/>
          <w:sz w:val="22"/>
          <w:szCs w:val="22"/>
          <w:lang w:eastAsia="ko-KR"/>
        </w:rPr>
        <w:t xml:space="preserve"> </w:t>
      </w:r>
      <w:r w:rsidR="002256E0" w:rsidRPr="002256E0">
        <w:rPr>
          <w:rFonts w:eastAsiaTheme="minorEastAsia"/>
          <w:sz w:val="22"/>
          <w:szCs w:val="22"/>
          <w:lang w:eastAsia="ko-KR"/>
        </w:rPr>
        <w:t xml:space="preserve">Therefore, </w:t>
      </w:r>
      <w:r w:rsidR="00BF2D4E">
        <w:rPr>
          <w:rFonts w:eastAsiaTheme="minorEastAsia"/>
          <w:sz w:val="22"/>
          <w:szCs w:val="22"/>
          <w:lang w:eastAsia="ko-KR"/>
        </w:rPr>
        <w:t xml:space="preserve">for Option 1-1, </w:t>
      </w:r>
      <w:r w:rsidR="002256E0" w:rsidRPr="002256E0">
        <w:rPr>
          <w:rFonts w:eastAsiaTheme="minorEastAsia"/>
          <w:sz w:val="22"/>
          <w:szCs w:val="22"/>
          <w:lang w:eastAsia="ko-KR"/>
        </w:rPr>
        <w:t xml:space="preserve">a new TBS calculation </w:t>
      </w:r>
      <w:r w:rsidR="002256E0">
        <w:rPr>
          <w:rFonts w:eastAsiaTheme="minorEastAsia"/>
          <w:sz w:val="22"/>
          <w:szCs w:val="22"/>
          <w:lang w:eastAsia="ko-KR"/>
        </w:rPr>
        <w:t xml:space="preserve">scheme </w:t>
      </w:r>
      <w:r w:rsidR="002256E0" w:rsidRPr="002256E0">
        <w:rPr>
          <w:rFonts w:eastAsiaTheme="minorEastAsia"/>
          <w:sz w:val="22"/>
          <w:szCs w:val="22"/>
          <w:lang w:eastAsia="ko-KR"/>
        </w:rPr>
        <w:t>may be required.</w:t>
      </w:r>
      <w:r w:rsidR="007B5B22">
        <w:rPr>
          <w:rFonts w:eastAsiaTheme="minorEastAsia"/>
          <w:sz w:val="22"/>
          <w:szCs w:val="22"/>
          <w:lang w:eastAsia="ko-KR"/>
        </w:rPr>
        <w:t xml:space="preserve"> </w:t>
      </w:r>
      <w:r w:rsidR="00E327BA" w:rsidRPr="002C2716">
        <w:rPr>
          <w:rFonts w:eastAsiaTheme="minorEastAsia"/>
          <w:sz w:val="22"/>
          <w:szCs w:val="22"/>
          <w:lang w:eastAsia="ko-KR"/>
        </w:rPr>
        <w:t xml:space="preserve">For example, </w:t>
      </w:r>
      <w:r w:rsidR="00E327BA">
        <w:rPr>
          <w:rFonts w:eastAsiaTheme="minorEastAsia"/>
          <w:sz w:val="22"/>
          <w:szCs w:val="22"/>
          <w:lang w:eastAsia="ko-KR"/>
        </w:rPr>
        <w:t xml:space="preserve">an initial </w:t>
      </w:r>
      <w:r w:rsidR="00E327BA" w:rsidRPr="001E5694">
        <w:rPr>
          <w:rFonts w:eastAsiaTheme="minorEastAsia"/>
          <w:sz w:val="22"/>
          <w:szCs w:val="22"/>
          <w:lang w:eastAsia="ko-KR"/>
        </w:rPr>
        <w:t>TBS can be calculated based on the total number of allocated PRBs, and</w:t>
      </w:r>
      <w:r w:rsidR="00E327BA">
        <w:rPr>
          <w:rFonts w:eastAsiaTheme="minorEastAsia"/>
          <w:sz w:val="22"/>
          <w:szCs w:val="22"/>
          <w:lang w:eastAsia="ko-KR"/>
        </w:rPr>
        <w:t xml:space="preserve"> then the initial TBS can be </w:t>
      </w:r>
      <w:r w:rsidR="00F22687">
        <w:rPr>
          <w:rFonts w:eastAsiaTheme="minorEastAsia"/>
          <w:sz w:val="22"/>
          <w:szCs w:val="22"/>
          <w:lang w:eastAsia="ko-KR"/>
        </w:rPr>
        <w:t xml:space="preserve">scaled </w:t>
      </w:r>
      <w:r w:rsidR="00E327BA" w:rsidRPr="001E5694">
        <w:rPr>
          <w:rFonts w:eastAsiaTheme="minorEastAsia"/>
          <w:sz w:val="22"/>
          <w:szCs w:val="22"/>
          <w:lang w:eastAsia="ko-KR"/>
        </w:rPr>
        <w:t xml:space="preserve">according to OCC </w:t>
      </w:r>
      <w:r w:rsidR="00E327BA">
        <w:rPr>
          <w:rFonts w:eastAsiaTheme="minorEastAsia"/>
          <w:sz w:val="22"/>
          <w:szCs w:val="22"/>
          <w:lang w:eastAsia="ko-KR"/>
        </w:rPr>
        <w:t>l</w:t>
      </w:r>
      <w:r w:rsidR="00E327BA" w:rsidRPr="001E5694">
        <w:rPr>
          <w:rFonts w:eastAsiaTheme="minorEastAsia"/>
          <w:sz w:val="22"/>
          <w:szCs w:val="22"/>
          <w:lang w:eastAsia="ko-KR"/>
        </w:rPr>
        <w:t>ength.</w:t>
      </w:r>
    </w:p>
    <w:p w14:paraId="71FBAF55" w14:textId="77777777" w:rsidR="00EA0458" w:rsidRDefault="00EA0458" w:rsidP="00D65A42">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#2</w:t>
      </w:r>
      <w:r w:rsidRPr="00502CDC">
        <w:rPr>
          <w:rFonts w:eastAsiaTheme="minorEastAsia"/>
          <w:b/>
          <w:bCs/>
          <w:sz w:val="22"/>
          <w:szCs w:val="22"/>
          <w:lang w:eastAsia="ko-KR"/>
        </w:rPr>
        <w:t xml:space="preserve">: </w:t>
      </w:r>
      <w:r>
        <w:rPr>
          <w:rFonts w:eastAsiaTheme="minorEastAsia"/>
          <w:b/>
          <w:bCs/>
          <w:sz w:val="22"/>
          <w:szCs w:val="22"/>
          <w:lang w:eastAsia="ko-KR"/>
        </w:rPr>
        <w:t>For OCC within an OFDM symbol (within PUSCH) (Option 1-1)</w:t>
      </w:r>
      <w:r w:rsidRPr="00502CDC">
        <w:rPr>
          <w:rFonts w:eastAsiaTheme="minorEastAsia"/>
          <w:b/>
          <w:bCs/>
          <w:sz w:val="22"/>
          <w:szCs w:val="22"/>
          <w:lang w:eastAsia="ko-KR"/>
        </w:rPr>
        <w:t>,</w:t>
      </w:r>
      <w:r>
        <w:rPr>
          <w:rFonts w:eastAsiaTheme="minorEastAsia"/>
          <w:b/>
          <w:bCs/>
          <w:sz w:val="22"/>
          <w:szCs w:val="22"/>
          <w:lang w:eastAsia="ko-KR"/>
        </w:rPr>
        <w:t xml:space="preserve"> s</w:t>
      </w:r>
      <w:r w:rsidRPr="00BB5E37">
        <w:rPr>
          <w:rFonts w:eastAsiaTheme="minorEastAsia"/>
          <w:b/>
          <w:bCs/>
          <w:sz w:val="22"/>
          <w:szCs w:val="22"/>
          <w:lang w:eastAsia="ko-KR"/>
        </w:rPr>
        <w:t>ub-PRB allocation</w:t>
      </w:r>
      <w:r>
        <w:rPr>
          <w:rFonts w:eastAsiaTheme="minorEastAsia"/>
          <w:b/>
          <w:bCs/>
          <w:sz w:val="22"/>
          <w:szCs w:val="22"/>
          <w:lang w:eastAsia="ko-KR"/>
        </w:rPr>
        <w:t xml:space="preserve"> </w:t>
      </w:r>
      <w:r w:rsidRPr="00BB5E37">
        <w:rPr>
          <w:rFonts w:eastAsiaTheme="minorEastAsia"/>
          <w:b/>
          <w:bCs/>
          <w:sz w:val="22"/>
          <w:szCs w:val="22"/>
          <w:lang w:eastAsia="ko-KR"/>
        </w:rPr>
        <w:t xml:space="preserve">and/or non-integer PRB allocation may occur, which may have an impact on </w:t>
      </w:r>
      <w:r>
        <w:rPr>
          <w:rFonts w:eastAsiaTheme="minorEastAsia"/>
          <w:b/>
          <w:bCs/>
          <w:sz w:val="22"/>
          <w:szCs w:val="22"/>
          <w:lang w:eastAsia="ko-KR"/>
        </w:rPr>
        <w:t>TBS calculation</w:t>
      </w:r>
      <w:r w:rsidRPr="00502CDC">
        <w:rPr>
          <w:rFonts w:eastAsiaTheme="minorEastAsia"/>
          <w:b/>
          <w:bCs/>
          <w:sz w:val="22"/>
          <w:szCs w:val="22"/>
          <w:lang w:eastAsia="ko-KR"/>
        </w:rPr>
        <w:t>.</w:t>
      </w:r>
    </w:p>
    <w:p w14:paraId="6C3D0F78" w14:textId="77777777" w:rsidR="00A7064A" w:rsidRDefault="00A7064A" w:rsidP="00F634CA">
      <w:pPr>
        <w:ind w:left="0" w:firstLineChars="100" w:firstLine="220"/>
        <w:rPr>
          <w:rFonts w:eastAsiaTheme="minorEastAsia"/>
          <w:sz w:val="22"/>
          <w:szCs w:val="22"/>
          <w:lang w:eastAsia="ko-KR"/>
        </w:rPr>
      </w:pPr>
    </w:p>
    <w:p w14:paraId="242BA1C4" w14:textId="5326130F" w:rsidR="00F452BE" w:rsidRPr="00E94755" w:rsidRDefault="00670FF2" w:rsidP="00F634CA">
      <w:pPr>
        <w:ind w:left="0" w:firstLineChars="100" w:firstLine="220"/>
        <w:rPr>
          <w:rFonts w:eastAsiaTheme="minorEastAsia"/>
          <w:sz w:val="22"/>
          <w:szCs w:val="22"/>
          <w:lang w:eastAsia="ko-KR"/>
        </w:rPr>
      </w:pPr>
      <w:r>
        <w:rPr>
          <w:rFonts w:eastAsiaTheme="minorEastAsia"/>
          <w:sz w:val="22"/>
          <w:szCs w:val="22"/>
          <w:lang w:eastAsia="ko-KR"/>
        </w:rPr>
        <w:t>A</w:t>
      </w:r>
      <w:r w:rsidR="00A62805">
        <w:rPr>
          <w:rFonts w:eastAsiaTheme="minorEastAsia"/>
          <w:sz w:val="22"/>
          <w:szCs w:val="22"/>
          <w:lang w:eastAsia="ko-KR"/>
        </w:rPr>
        <w:t xml:space="preserve">ccording to current specification, </w:t>
      </w:r>
      <w:r w:rsidR="00F634CA" w:rsidRPr="00F634CA">
        <w:rPr>
          <w:rFonts w:eastAsiaTheme="minorEastAsia"/>
          <w:sz w:val="22"/>
          <w:szCs w:val="22"/>
          <w:lang w:eastAsia="ko-KR"/>
        </w:rPr>
        <w:t xml:space="preserve">PT-RS is mapped </w:t>
      </w:r>
      <w:r w:rsidR="00F4425E">
        <w:rPr>
          <w:rFonts w:eastAsiaTheme="minorEastAsia"/>
          <w:sz w:val="22"/>
          <w:szCs w:val="22"/>
          <w:lang w:eastAsia="ko-KR"/>
        </w:rPr>
        <w:t xml:space="preserve">with respect to </w:t>
      </w:r>
      <w:r w:rsidR="00F634CA" w:rsidRPr="00F634CA">
        <w:rPr>
          <w:rFonts w:eastAsiaTheme="minorEastAsia"/>
          <w:sz w:val="22"/>
          <w:szCs w:val="22"/>
          <w:lang w:eastAsia="ko-KR"/>
        </w:rPr>
        <w:t>the entire PUSCH resource before T</w:t>
      </w:r>
      <w:r w:rsidR="00A62805">
        <w:rPr>
          <w:rFonts w:eastAsiaTheme="minorEastAsia"/>
          <w:sz w:val="22"/>
          <w:szCs w:val="22"/>
          <w:lang w:eastAsia="ko-KR"/>
        </w:rPr>
        <w:t>F p</w:t>
      </w:r>
      <w:r w:rsidR="00F634CA" w:rsidRPr="00F634CA">
        <w:rPr>
          <w:rFonts w:eastAsiaTheme="minorEastAsia"/>
          <w:sz w:val="22"/>
          <w:szCs w:val="22"/>
          <w:lang w:eastAsia="ko-KR"/>
        </w:rPr>
        <w:t>recodin</w:t>
      </w:r>
      <w:r w:rsidR="00D97C5B">
        <w:rPr>
          <w:rFonts w:eastAsiaTheme="minorEastAsia"/>
          <w:sz w:val="22"/>
          <w:szCs w:val="22"/>
          <w:lang w:eastAsia="ko-KR"/>
        </w:rPr>
        <w:t>g and the PT-RS pattern can be varied according to the number of PT-RS groups and the number of samples per PT-RS group</w:t>
      </w:r>
      <w:r w:rsidR="002C5432">
        <w:rPr>
          <w:rFonts w:eastAsiaTheme="minorEastAsia"/>
          <w:sz w:val="22"/>
          <w:szCs w:val="22"/>
          <w:lang w:eastAsia="ko-KR"/>
        </w:rPr>
        <w:t xml:space="preserve"> [</w:t>
      </w:r>
      <w:r w:rsidR="00782214">
        <w:rPr>
          <w:rFonts w:eastAsiaTheme="minorEastAsia"/>
          <w:sz w:val="22"/>
          <w:szCs w:val="22"/>
          <w:lang w:eastAsia="ko-KR"/>
        </w:rPr>
        <w:t>3</w:t>
      </w:r>
      <w:r w:rsidR="002C5432">
        <w:rPr>
          <w:rFonts w:eastAsiaTheme="minorEastAsia"/>
          <w:sz w:val="22"/>
          <w:szCs w:val="22"/>
          <w:lang w:eastAsia="ko-KR"/>
        </w:rPr>
        <w:t xml:space="preserve">]. </w:t>
      </w:r>
      <w:r w:rsidR="00D047CD" w:rsidRPr="00D047CD">
        <w:rPr>
          <w:rFonts w:eastAsiaTheme="minorEastAsia"/>
          <w:sz w:val="22"/>
          <w:szCs w:val="22"/>
          <w:lang w:eastAsia="ko-KR"/>
        </w:rPr>
        <w:t xml:space="preserve">Since the current PT-RS pattern </w:t>
      </w:r>
      <w:r w:rsidR="005548C5">
        <w:rPr>
          <w:rFonts w:eastAsiaTheme="minorEastAsia"/>
          <w:sz w:val="22"/>
          <w:szCs w:val="22"/>
          <w:lang w:eastAsia="ko-KR"/>
        </w:rPr>
        <w:t xml:space="preserve">was </w:t>
      </w:r>
      <w:r w:rsidR="00D047CD">
        <w:rPr>
          <w:rFonts w:eastAsiaTheme="minorEastAsia"/>
          <w:sz w:val="22"/>
          <w:szCs w:val="22"/>
          <w:lang w:eastAsia="ko-KR"/>
        </w:rPr>
        <w:t xml:space="preserve">designed </w:t>
      </w:r>
      <w:r w:rsidR="005548C5">
        <w:rPr>
          <w:rFonts w:eastAsiaTheme="minorEastAsia"/>
          <w:sz w:val="22"/>
          <w:szCs w:val="22"/>
          <w:lang w:eastAsia="ko-KR"/>
        </w:rPr>
        <w:t xml:space="preserve">without consideration on the data repetition for </w:t>
      </w:r>
      <w:r w:rsidR="00D047CD" w:rsidRPr="00D047CD">
        <w:rPr>
          <w:rFonts w:eastAsiaTheme="minorEastAsia"/>
          <w:sz w:val="22"/>
          <w:szCs w:val="22"/>
          <w:lang w:eastAsia="ko-KR"/>
        </w:rPr>
        <w:t xml:space="preserve">OCC, it may be </w:t>
      </w:r>
      <w:r w:rsidR="00AC6E6A">
        <w:rPr>
          <w:rFonts w:eastAsiaTheme="minorEastAsia"/>
          <w:sz w:val="22"/>
          <w:szCs w:val="22"/>
          <w:lang w:eastAsia="ko-KR"/>
        </w:rPr>
        <w:t xml:space="preserve">difficult to </w:t>
      </w:r>
      <w:r w:rsidR="004632B0">
        <w:rPr>
          <w:rFonts w:eastAsiaTheme="minorEastAsia"/>
          <w:sz w:val="22"/>
          <w:szCs w:val="22"/>
          <w:lang w:eastAsia="ko-KR"/>
        </w:rPr>
        <w:t xml:space="preserve">use the current PT-RS </w:t>
      </w:r>
      <w:r w:rsidR="00AE7463">
        <w:rPr>
          <w:rFonts w:eastAsiaTheme="minorEastAsia"/>
          <w:sz w:val="22"/>
          <w:szCs w:val="22"/>
          <w:lang w:eastAsia="ko-KR"/>
        </w:rPr>
        <w:t>for</w:t>
      </w:r>
      <w:r w:rsidR="002572BA">
        <w:rPr>
          <w:rFonts w:eastAsiaTheme="minorEastAsia"/>
          <w:sz w:val="22"/>
          <w:szCs w:val="22"/>
          <w:lang w:eastAsia="ko-KR"/>
        </w:rPr>
        <w:t xml:space="preserve"> the </w:t>
      </w:r>
      <w:r w:rsidR="00AE7463">
        <w:rPr>
          <w:rFonts w:eastAsiaTheme="minorEastAsia"/>
          <w:sz w:val="22"/>
          <w:szCs w:val="22"/>
          <w:lang w:eastAsia="ko-KR"/>
        </w:rPr>
        <w:t>PUSCH with OCC</w:t>
      </w:r>
      <w:r w:rsidR="00D047CD" w:rsidRPr="00D047CD">
        <w:rPr>
          <w:rFonts w:eastAsiaTheme="minorEastAsia"/>
          <w:sz w:val="22"/>
          <w:szCs w:val="22"/>
          <w:lang w:eastAsia="ko-KR"/>
        </w:rPr>
        <w:t>.</w:t>
      </w:r>
      <w:r w:rsidR="00EF1615">
        <w:rPr>
          <w:rFonts w:eastAsiaTheme="minorEastAsia"/>
          <w:sz w:val="22"/>
          <w:szCs w:val="22"/>
          <w:lang w:eastAsia="ko-KR"/>
        </w:rPr>
        <w:t xml:space="preserve"> </w:t>
      </w:r>
      <w:r w:rsidR="00802B5B" w:rsidRPr="00802B5B">
        <w:rPr>
          <w:rFonts w:eastAsiaTheme="minorEastAsia"/>
          <w:sz w:val="22"/>
          <w:szCs w:val="22"/>
          <w:lang w:eastAsia="ko-KR"/>
        </w:rPr>
        <w:t xml:space="preserve">Therefore, </w:t>
      </w:r>
      <w:r w:rsidR="00802B5B">
        <w:rPr>
          <w:rFonts w:eastAsiaTheme="minorEastAsia"/>
          <w:sz w:val="22"/>
          <w:szCs w:val="22"/>
          <w:lang w:eastAsia="ko-KR"/>
        </w:rPr>
        <w:t xml:space="preserve">for Option 1-1, </w:t>
      </w:r>
      <w:r w:rsidR="00802B5B" w:rsidRPr="00802B5B">
        <w:rPr>
          <w:rFonts w:eastAsiaTheme="minorEastAsia"/>
          <w:sz w:val="22"/>
          <w:szCs w:val="22"/>
          <w:lang w:eastAsia="ko-KR"/>
        </w:rPr>
        <w:t xml:space="preserve">consideration </w:t>
      </w:r>
      <w:r w:rsidR="00802B5B">
        <w:rPr>
          <w:rFonts w:eastAsiaTheme="minorEastAsia"/>
          <w:sz w:val="22"/>
          <w:szCs w:val="22"/>
          <w:lang w:eastAsia="ko-KR"/>
        </w:rPr>
        <w:t xml:space="preserve">is </w:t>
      </w:r>
      <w:r w:rsidR="00802B5B" w:rsidRPr="00802B5B">
        <w:rPr>
          <w:rFonts w:eastAsiaTheme="minorEastAsia"/>
          <w:sz w:val="22"/>
          <w:szCs w:val="22"/>
          <w:lang w:eastAsia="ko-KR"/>
        </w:rPr>
        <w:t>needed for PUSCH with PT-RS configured.</w:t>
      </w:r>
      <w:r w:rsidR="007D768E">
        <w:rPr>
          <w:rFonts w:eastAsiaTheme="minorEastAsia"/>
          <w:sz w:val="22"/>
          <w:szCs w:val="22"/>
          <w:lang w:eastAsia="ko-KR"/>
        </w:rPr>
        <w:t xml:space="preserve"> </w:t>
      </w:r>
      <w:r w:rsidR="00F452BE" w:rsidRPr="00F634CA">
        <w:rPr>
          <w:rFonts w:eastAsiaTheme="minorEastAsia"/>
          <w:sz w:val="22"/>
          <w:szCs w:val="22"/>
          <w:lang w:eastAsia="ko-KR"/>
        </w:rPr>
        <w:t xml:space="preserve">For example, </w:t>
      </w:r>
      <w:r w:rsidR="00F452BE">
        <w:rPr>
          <w:rFonts w:eastAsiaTheme="minorEastAsia"/>
          <w:sz w:val="22"/>
          <w:szCs w:val="22"/>
          <w:lang w:eastAsia="ko-KR"/>
        </w:rPr>
        <w:t xml:space="preserve">one simple solution for UE is </w:t>
      </w:r>
      <w:r w:rsidR="00012F64">
        <w:rPr>
          <w:rFonts w:eastAsiaTheme="minorEastAsia"/>
          <w:sz w:val="22"/>
          <w:szCs w:val="22"/>
          <w:lang w:eastAsia="ko-KR"/>
        </w:rPr>
        <w:t xml:space="preserve">not to expect </w:t>
      </w:r>
      <w:r w:rsidR="009D0299">
        <w:rPr>
          <w:rFonts w:eastAsiaTheme="minorEastAsia"/>
          <w:sz w:val="22"/>
          <w:szCs w:val="22"/>
          <w:lang w:eastAsia="ko-KR"/>
        </w:rPr>
        <w:t xml:space="preserve">the simultaneous configurations </w:t>
      </w:r>
      <w:r w:rsidR="0030528E">
        <w:rPr>
          <w:rFonts w:eastAsiaTheme="minorEastAsia"/>
          <w:sz w:val="22"/>
          <w:szCs w:val="22"/>
          <w:lang w:eastAsia="ko-KR"/>
        </w:rPr>
        <w:t xml:space="preserve">of </w:t>
      </w:r>
      <w:r w:rsidR="009D0299">
        <w:rPr>
          <w:rFonts w:eastAsiaTheme="minorEastAsia"/>
          <w:sz w:val="22"/>
          <w:szCs w:val="22"/>
          <w:lang w:eastAsia="ko-KR"/>
        </w:rPr>
        <w:t>OCC and PT-RS</w:t>
      </w:r>
      <w:r w:rsidR="00AD05D7">
        <w:rPr>
          <w:rFonts w:eastAsiaTheme="minorEastAsia"/>
          <w:sz w:val="22"/>
          <w:szCs w:val="22"/>
          <w:lang w:eastAsia="ko-KR"/>
        </w:rPr>
        <w:t xml:space="preserve"> </w:t>
      </w:r>
      <w:r w:rsidR="00A34776">
        <w:rPr>
          <w:rFonts w:eastAsiaTheme="minorEastAsia"/>
          <w:sz w:val="22"/>
          <w:szCs w:val="22"/>
          <w:lang w:eastAsia="ko-KR"/>
        </w:rPr>
        <w:t xml:space="preserve">for PUSCH </w:t>
      </w:r>
      <w:r w:rsidR="00DB4E40">
        <w:rPr>
          <w:rFonts w:eastAsiaTheme="minorEastAsia"/>
          <w:sz w:val="22"/>
          <w:szCs w:val="22"/>
          <w:lang w:eastAsia="ko-KR"/>
        </w:rPr>
        <w:t xml:space="preserve">considering that the target scenario is </w:t>
      </w:r>
      <w:r w:rsidR="00AD05D7">
        <w:rPr>
          <w:rFonts w:eastAsiaTheme="minorEastAsia"/>
          <w:sz w:val="22"/>
          <w:szCs w:val="22"/>
          <w:lang w:eastAsia="ko-KR"/>
        </w:rPr>
        <w:t>FR1 NR-NTN</w:t>
      </w:r>
      <w:r w:rsidR="00AC032D">
        <w:rPr>
          <w:rFonts w:eastAsiaTheme="minorEastAsia"/>
          <w:sz w:val="22"/>
          <w:szCs w:val="22"/>
          <w:lang w:eastAsia="ko-KR"/>
        </w:rPr>
        <w:t>.</w:t>
      </w:r>
    </w:p>
    <w:p w14:paraId="051233C8" w14:textId="129E12C9" w:rsidR="00CD6690" w:rsidRDefault="0013162D" w:rsidP="00D65A42">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#3</w:t>
      </w:r>
      <w:r w:rsidRPr="00502CDC">
        <w:rPr>
          <w:rFonts w:eastAsiaTheme="minorEastAsia"/>
          <w:b/>
          <w:bCs/>
          <w:sz w:val="22"/>
          <w:szCs w:val="22"/>
          <w:lang w:eastAsia="ko-KR"/>
        </w:rPr>
        <w:t xml:space="preserve">: </w:t>
      </w:r>
      <w:r>
        <w:rPr>
          <w:rFonts w:eastAsiaTheme="minorEastAsia"/>
          <w:b/>
          <w:bCs/>
          <w:sz w:val="22"/>
          <w:szCs w:val="22"/>
          <w:lang w:eastAsia="ko-KR"/>
        </w:rPr>
        <w:t>For OCC within an OFDM symbol (within PUSCH) (Option 1-1)</w:t>
      </w:r>
      <w:r w:rsidRPr="00502CDC">
        <w:rPr>
          <w:rFonts w:eastAsiaTheme="minorEastAsia"/>
          <w:b/>
          <w:bCs/>
          <w:sz w:val="22"/>
          <w:szCs w:val="22"/>
          <w:lang w:eastAsia="ko-KR"/>
        </w:rPr>
        <w:t>,</w:t>
      </w:r>
      <w:r>
        <w:rPr>
          <w:rFonts w:eastAsiaTheme="minorEastAsia"/>
          <w:b/>
          <w:bCs/>
          <w:sz w:val="22"/>
          <w:szCs w:val="22"/>
          <w:lang w:eastAsia="ko-KR"/>
        </w:rPr>
        <w:t xml:space="preserve"> </w:t>
      </w:r>
      <w:r w:rsidR="00DF5AF6">
        <w:rPr>
          <w:rFonts w:eastAsiaTheme="minorEastAsia"/>
          <w:b/>
          <w:bCs/>
          <w:sz w:val="22"/>
          <w:szCs w:val="22"/>
          <w:lang w:eastAsia="ko-KR"/>
        </w:rPr>
        <w:t>RE grouping for OCC</w:t>
      </w:r>
      <w:r w:rsidR="003660EA">
        <w:rPr>
          <w:rFonts w:eastAsiaTheme="minorEastAsia"/>
          <w:b/>
          <w:bCs/>
          <w:sz w:val="22"/>
          <w:szCs w:val="22"/>
          <w:lang w:eastAsia="ko-KR"/>
        </w:rPr>
        <w:t xml:space="preserve"> can be </w:t>
      </w:r>
      <w:r w:rsidR="00E83B59">
        <w:rPr>
          <w:rFonts w:eastAsiaTheme="minorEastAsia"/>
          <w:b/>
          <w:bCs/>
          <w:sz w:val="22"/>
          <w:szCs w:val="22"/>
          <w:lang w:eastAsia="ko-KR"/>
        </w:rPr>
        <w:t xml:space="preserve">complicated </w:t>
      </w:r>
      <w:r w:rsidR="003660EA">
        <w:rPr>
          <w:rFonts w:eastAsiaTheme="minorEastAsia"/>
          <w:b/>
          <w:bCs/>
          <w:sz w:val="22"/>
          <w:szCs w:val="22"/>
          <w:lang w:eastAsia="ko-KR"/>
        </w:rPr>
        <w:t xml:space="preserve">according to </w:t>
      </w:r>
      <w:r w:rsidR="00E61BDC">
        <w:rPr>
          <w:rFonts w:eastAsiaTheme="minorEastAsia"/>
          <w:b/>
          <w:bCs/>
          <w:sz w:val="22"/>
          <w:szCs w:val="22"/>
          <w:lang w:eastAsia="ko-KR"/>
        </w:rPr>
        <w:t>PT-RS configuration</w:t>
      </w:r>
      <w:r w:rsidR="00F33E58">
        <w:rPr>
          <w:rFonts w:eastAsiaTheme="minorEastAsia"/>
          <w:b/>
          <w:bCs/>
          <w:sz w:val="22"/>
          <w:szCs w:val="22"/>
          <w:lang w:eastAsia="ko-KR"/>
        </w:rPr>
        <w:t>.</w:t>
      </w:r>
    </w:p>
    <w:p w14:paraId="4D39F64F" w14:textId="77777777" w:rsidR="00A7064A" w:rsidRDefault="00A7064A" w:rsidP="00E80958">
      <w:pPr>
        <w:ind w:left="0" w:firstLineChars="100" w:firstLine="220"/>
        <w:rPr>
          <w:rFonts w:eastAsiaTheme="minorEastAsia"/>
          <w:sz w:val="22"/>
          <w:szCs w:val="22"/>
          <w:lang w:eastAsia="ko-KR"/>
        </w:rPr>
      </w:pPr>
    </w:p>
    <w:p w14:paraId="74462FAB" w14:textId="7D875E4F" w:rsidR="00E80958" w:rsidRDefault="00E80958" w:rsidP="00E80958">
      <w:pPr>
        <w:ind w:left="0" w:firstLineChars="100" w:firstLine="220"/>
        <w:rPr>
          <w:rFonts w:eastAsiaTheme="minorEastAsia"/>
          <w:b/>
          <w:bCs/>
          <w:sz w:val="22"/>
          <w:szCs w:val="22"/>
          <w:lang w:eastAsia="ko-KR"/>
        </w:rPr>
      </w:pPr>
      <w:r w:rsidRPr="00ED6B44">
        <w:rPr>
          <w:rFonts w:eastAsiaTheme="minorEastAsia"/>
          <w:sz w:val="22"/>
          <w:szCs w:val="22"/>
          <w:lang w:eastAsia="ko-KR"/>
        </w:rPr>
        <w:lastRenderedPageBreak/>
        <w:t xml:space="preserve">To </w:t>
      </w:r>
      <w:r>
        <w:rPr>
          <w:rFonts w:eastAsiaTheme="minorEastAsia"/>
          <w:sz w:val="22"/>
          <w:szCs w:val="22"/>
          <w:lang w:eastAsia="ko-KR"/>
        </w:rPr>
        <w:t>reduce</w:t>
      </w:r>
      <w:r w:rsidRPr="00ED6B44">
        <w:rPr>
          <w:rFonts w:eastAsiaTheme="minorEastAsia"/>
          <w:sz w:val="22"/>
          <w:szCs w:val="22"/>
          <w:lang w:eastAsia="ko-KR"/>
        </w:rPr>
        <w:t xml:space="preserve"> the </w:t>
      </w:r>
      <w:r>
        <w:rPr>
          <w:rFonts w:eastAsiaTheme="minorEastAsia"/>
          <w:sz w:val="22"/>
          <w:szCs w:val="22"/>
          <w:lang w:eastAsia="ko-KR"/>
        </w:rPr>
        <w:t xml:space="preserve">specification </w:t>
      </w:r>
      <w:r w:rsidRPr="00ED6B44">
        <w:rPr>
          <w:rFonts w:eastAsiaTheme="minorEastAsia"/>
          <w:sz w:val="22"/>
          <w:szCs w:val="22"/>
          <w:lang w:eastAsia="ko-KR"/>
        </w:rPr>
        <w:t>impact</w:t>
      </w:r>
      <w:r>
        <w:rPr>
          <w:rFonts w:eastAsiaTheme="minorEastAsia"/>
          <w:sz w:val="22"/>
          <w:szCs w:val="22"/>
          <w:lang w:eastAsia="ko-KR"/>
        </w:rPr>
        <w:t xml:space="preserve"> of </w:t>
      </w:r>
      <w:r w:rsidRPr="00ED6B44">
        <w:rPr>
          <w:rFonts w:eastAsiaTheme="minorEastAsia"/>
          <w:sz w:val="22"/>
          <w:szCs w:val="22"/>
          <w:lang w:eastAsia="ko-KR"/>
        </w:rPr>
        <w:t xml:space="preserve">Option 1-1, applying OCC after TF precoding can </w:t>
      </w:r>
      <w:r>
        <w:rPr>
          <w:rFonts w:eastAsiaTheme="minorEastAsia"/>
          <w:sz w:val="22"/>
          <w:szCs w:val="22"/>
          <w:lang w:eastAsia="ko-KR"/>
        </w:rPr>
        <w:t xml:space="preserve">also </w:t>
      </w:r>
      <w:r w:rsidRPr="00ED6B44">
        <w:rPr>
          <w:rFonts w:eastAsiaTheme="minorEastAsia"/>
          <w:sz w:val="22"/>
          <w:szCs w:val="22"/>
          <w:lang w:eastAsia="ko-KR"/>
        </w:rPr>
        <w:t>be considered.</w:t>
      </w:r>
      <w:r>
        <w:rPr>
          <w:rFonts w:eastAsiaTheme="minorEastAsia"/>
          <w:sz w:val="22"/>
          <w:szCs w:val="22"/>
          <w:lang w:eastAsia="ko-KR"/>
        </w:rPr>
        <w:t xml:space="preserve"> </w:t>
      </w:r>
      <w:r w:rsidRPr="007D547A">
        <w:rPr>
          <w:rFonts w:eastAsiaTheme="minorEastAsia"/>
          <w:sz w:val="22"/>
          <w:szCs w:val="22"/>
          <w:lang w:eastAsia="ko-KR"/>
        </w:rPr>
        <w:t xml:space="preserve">In this case, PUSCH generation </w:t>
      </w:r>
      <w:r>
        <w:rPr>
          <w:rFonts w:eastAsiaTheme="minorEastAsia"/>
          <w:sz w:val="22"/>
          <w:szCs w:val="22"/>
          <w:lang w:eastAsia="ko-KR"/>
        </w:rPr>
        <w:t xml:space="preserve">procedure </w:t>
      </w:r>
      <w:r w:rsidRPr="007D547A">
        <w:rPr>
          <w:rFonts w:eastAsiaTheme="minorEastAsia"/>
          <w:sz w:val="22"/>
          <w:szCs w:val="22"/>
          <w:lang w:eastAsia="ko-KR"/>
        </w:rPr>
        <w:t xml:space="preserve">before TF precoding </w:t>
      </w:r>
      <w:r>
        <w:rPr>
          <w:rFonts w:eastAsiaTheme="minorEastAsia"/>
          <w:sz w:val="22"/>
          <w:szCs w:val="22"/>
          <w:lang w:eastAsia="ko-KR"/>
        </w:rPr>
        <w:t xml:space="preserve">can </w:t>
      </w:r>
      <w:r w:rsidRPr="007D547A">
        <w:rPr>
          <w:rFonts w:eastAsiaTheme="minorEastAsia"/>
          <w:sz w:val="22"/>
          <w:szCs w:val="22"/>
          <w:lang w:eastAsia="ko-KR"/>
        </w:rPr>
        <w:t xml:space="preserve">follow the </w:t>
      </w:r>
      <w:r>
        <w:rPr>
          <w:rFonts w:eastAsiaTheme="minorEastAsia"/>
          <w:sz w:val="22"/>
          <w:szCs w:val="22"/>
          <w:lang w:eastAsia="ko-KR"/>
        </w:rPr>
        <w:t xml:space="preserve">current specification. </w:t>
      </w:r>
      <w:r w:rsidRPr="00361171">
        <w:rPr>
          <w:rFonts w:eastAsiaTheme="minorEastAsia"/>
          <w:sz w:val="22"/>
          <w:szCs w:val="22"/>
          <w:lang w:eastAsia="ko-KR"/>
        </w:rPr>
        <w:t>However, when applying OCC after TF precoding, the transmission structure of DFT-s-OFDM may not be maintained due to the frequency axis data repetition structure, so an OCC application</w:t>
      </w:r>
      <w:r>
        <w:rPr>
          <w:rFonts w:eastAsiaTheme="minorEastAsia"/>
          <w:sz w:val="22"/>
          <w:szCs w:val="22"/>
          <w:lang w:eastAsia="ko-KR"/>
        </w:rPr>
        <w:t xml:space="preserve"> scheme that reduce </w:t>
      </w:r>
      <w:r w:rsidRPr="00361171">
        <w:rPr>
          <w:rFonts w:eastAsiaTheme="minorEastAsia"/>
          <w:sz w:val="22"/>
          <w:szCs w:val="22"/>
          <w:lang w:eastAsia="ko-KR"/>
        </w:rPr>
        <w:t>PAPR may need to be considered.</w:t>
      </w:r>
    </w:p>
    <w:p w14:paraId="5306DD76" w14:textId="59A9F558" w:rsidR="00490DAB" w:rsidRDefault="00490DAB" w:rsidP="00D65A42">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#4</w:t>
      </w:r>
      <w:r w:rsidRPr="00502CDC">
        <w:rPr>
          <w:rFonts w:eastAsiaTheme="minorEastAsia"/>
          <w:b/>
          <w:bCs/>
          <w:sz w:val="22"/>
          <w:szCs w:val="22"/>
          <w:lang w:eastAsia="ko-KR"/>
        </w:rPr>
        <w:t xml:space="preserve">: </w:t>
      </w:r>
      <w:r>
        <w:rPr>
          <w:rFonts w:eastAsiaTheme="minorEastAsia"/>
          <w:b/>
          <w:bCs/>
          <w:sz w:val="22"/>
          <w:szCs w:val="22"/>
          <w:lang w:eastAsia="ko-KR"/>
        </w:rPr>
        <w:t>For OCC within an OFDM symbol (within PUSCH) (Option 1-1)</w:t>
      </w:r>
      <w:r w:rsidRPr="00502CDC">
        <w:rPr>
          <w:rFonts w:eastAsiaTheme="minorEastAsia"/>
          <w:b/>
          <w:bCs/>
          <w:sz w:val="22"/>
          <w:szCs w:val="22"/>
          <w:lang w:eastAsia="ko-KR"/>
        </w:rPr>
        <w:t>,</w:t>
      </w:r>
      <w:r w:rsidR="009766B9">
        <w:rPr>
          <w:rFonts w:eastAsiaTheme="minorEastAsia"/>
          <w:b/>
          <w:bCs/>
          <w:sz w:val="22"/>
          <w:szCs w:val="22"/>
          <w:lang w:eastAsia="ko-KR"/>
        </w:rPr>
        <w:t xml:space="preserve"> </w:t>
      </w:r>
      <w:r w:rsidR="00840AE7">
        <w:rPr>
          <w:rFonts w:eastAsiaTheme="minorEastAsia"/>
          <w:b/>
          <w:bCs/>
          <w:sz w:val="22"/>
          <w:szCs w:val="22"/>
          <w:lang w:eastAsia="ko-KR"/>
        </w:rPr>
        <w:t xml:space="preserve">application of </w:t>
      </w:r>
      <w:r w:rsidR="009766B9">
        <w:rPr>
          <w:rFonts w:eastAsiaTheme="minorEastAsia"/>
          <w:b/>
          <w:bCs/>
          <w:sz w:val="22"/>
          <w:szCs w:val="22"/>
          <w:lang w:eastAsia="ko-KR"/>
        </w:rPr>
        <w:t>OCC after TF precoding</w:t>
      </w:r>
      <w:r w:rsidR="00AF45E5">
        <w:rPr>
          <w:rFonts w:eastAsiaTheme="minorEastAsia"/>
          <w:b/>
          <w:bCs/>
          <w:sz w:val="22"/>
          <w:szCs w:val="22"/>
          <w:lang w:eastAsia="ko-KR"/>
        </w:rPr>
        <w:t xml:space="preserve"> may </w:t>
      </w:r>
      <w:r w:rsidR="00887330">
        <w:rPr>
          <w:rFonts w:eastAsiaTheme="minorEastAsia"/>
          <w:b/>
          <w:bCs/>
          <w:sz w:val="22"/>
          <w:szCs w:val="22"/>
          <w:lang w:eastAsia="ko-KR"/>
        </w:rPr>
        <w:t xml:space="preserve">result in </w:t>
      </w:r>
      <w:r w:rsidR="00AF45E5">
        <w:rPr>
          <w:rFonts w:eastAsiaTheme="minorEastAsia"/>
          <w:b/>
          <w:bCs/>
          <w:sz w:val="22"/>
          <w:szCs w:val="22"/>
          <w:lang w:eastAsia="ko-KR"/>
        </w:rPr>
        <w:t>higher PAPR.</w:t>
      </w:r>
    </w:p>
    <w:p w14:paraId="5EDE5F2E" w14:textId="20A9477E" w:rsidR="00C10261" w:rsidRDefault="00C10261" w:rsidP="00D65A42">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sidR="00B875CF">
        <w:rPr>
          <w:rFonts w:eastAsiaTheme="minorEastAsia" w:hint="eastAsia"/>
          <w:b/>
          <w:bCs/>
          <w:sz w:val="22"/>
          <w:szCs w:val="22"/>
          <w:lang w:eastAsia="ko-KR"/>
        </w:rPr>
        <w:t>5</w:t>
      </w:r>
      <w:r w:rsidRPr="00D22E4D">
        <w:rPr>
          <w:rFonts w:eastAsiaTheme="minorEastAsia"/>
          <w:b/>
          <w:bCs/>
          <w:sz w:val="22"/>
          <w:szCs w:val="22"/>
          <w:lang w:eastAsia="ko-KR"/>
        </w:rPr>
        <w:t xml:space="preserve">: In Rel-19 NR NTN, </w:t>
      </w:r>
      <w:r>
        <w:rPr>
          <w:rFonts w:eastAsiaTheme="minorEastAsia"/>
          <w:b/>
          <w:bCs/>
          <w:sz w:val="22"/>
          <w:szCs w:val="22"/>
          <w:lang w:eastAsia="ko-KR"/>
        </w:rPr>
        <w:t xml:space="preserve">study OCC within an OFDM symbol </w:t>
      </w:r>
      <w:r w:rsidR="0085198F">
        <w:rPr>
          <w:rFonts w:eastAsiaTheme="minorEastAsia"/>
          <w:b/>
          <w:bCs/>
          <w:sz w:val="22"/>
          <w:szCs w:val="22"/>
          <w:lang w:eastAsia="ko-KR"/>
        </w:rPr>
        <w:t xml:space="preserve">(within PUSCH) </w:t>
      </w:r>
      <w:r w:rsidR="00545229">
        <w:rPr>
          <w:rFonts w:eastAsiaTheme="minorEastAsia"/>
          <w:b/>
          <w:bCs/>
          <w:sz w:val="22"/>
          <w:szCs w:val="22"/>
          <w:lang w:eastAsia="ko-KR"/>
        </w:rPr>
        <w:t xml:space="preserve">considering the </w:t>
      </w:r>
      <w:r>
        <w:rPr>
          <w:rFonts w:eastAsiaTheme="minorEastAsia"/>
          <w:b/>
          <w:bCs/>
          <w:sz w:val="22"/>
          <w:szCs w:val="22"/>
          <w:lang w:eastAsia="ko-KR"/>
        </w:rPr>
        <w:t>following aspects:</w:t>
      </w:r>
    </w:p>
    <w:p w14:paraId="2FE46556" w14:textId="013FD2C4" w:rsidR="003C274C" w:rsidRDefault="009812BC" w:rsidP="006F25D2">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S</w:t>
      </w:r>
      <w:r w:rsidR="009D0411">
        <w:rPr>
          <w:rFonts w:eastAsiaTheme="minorEastAsia"/>
          <w:b/>
          <w:bCs/>
          <w:sz w:val="22"/>
          <w:szCs w:val="22"/>
          <w:lang w:eastAsia="ko-KR"/>
        </w:rPr>
        <w:t>ub-PRB and/or non-integer PRB allocation</w:t>
      </w:r>
    </w:p>
    <w:p w14:paraId="65A0D009" w14:textId="38CA75DF" w:rsidR="00DE252C" w:rsidRDefault="0096670E" w:rsidP="006F25D2">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TBS calculation</w:t>
      </w:r>
    </w:p>
    <w:p w14:paraId="449A7E18" w14:textId="2C32A466" w:rsidR="00315300" w:rsidRDefault="00CD26DC" w:rsidP="006F25D2">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PT-RS configuration</w:t>
      </w:r>
    </w:p>
    <w:p w14:paraId="07C0B853" w14:textId="1860C391" w:rsidR="001610EB" w:rsidRDefault="00E018D5" w:rsidP="000978A9">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OCC before/after TF precoding</w:t>
      </w:r>
    </w:p>
    <w:p w14:paraId="73595D24" w14:textId="77777777" w:rsidR="000978A9" w:rsidRDefault="000978A9" w:rsidP="000978A9">
      <w:pPr>
        <w:spacing w:after="120"/>
        <w:ind w:left="0" w:firstLine="0"/>
        <w:rPr>
          <w:rFonts w:eastAsiaTheme="minorEastAsia"/>
          <w:b/>
          <w:bCs/>
          <w:sz w:val="22"/>
          <w:szCs w:val="22"/>
          <w:lang w:eastAsia="ko-KR"/>
        </w:rPr>
      </w:pPr>
    </w:p>
    <w:p w14:paraId="4E8B7CA4" w14:textId="1E8568DA" w:rsidR="003956E7" w:rsidRDefault="009F7625" w:rsidP="003956E7">
      <w:pPr>
        <w:spacing w:after="120"/>
        <w:ind w:left="0" w:firstLine="0"/>
        <w:jc w:val="center"/>
        <w:rPr>
          <w:rFonts w:eastAsiaTheme="minorEastAsia"/>
          <w:b/>
          <w:bCs/>
          <w:sz w:val="22"/>
          <w:szCs w:val="22"/>
          <w:lang w:eastAsia="ko-KR"/>
        </w:rPr>
      </w:pPr>
      <w:r w:rsidRPr="009F7625">
        <w:rPr>
          <w:rFonts w:hint="eastAsia"/>
          <w:noProof/>
        </w:rPr>
        <w:drawing>
          <wp:inline distT="0" distB="0" distL="0" distR="0" wp14:anchorId="4D8EAF99" wp14:editId="26FBA213">
            <wp:extent cx="4845050" cy="2914015"/>
            <wp:effectExtent l="0" t="0" r="0" b="635"/>
            <wp:docPr id="665653987"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45050" cy="2914015"/>
                    </a:xfrm>
                    <a:prstGeom prst="rect">
                      <a:avLst/>
                    </a:prstGeom>
                    <a:noFill/>
                    <a:ln>
                      <a:noFill/>
                    </a:ln>
                  </pic:spPr>
                </pic:pic>
              </a:graphicData>
            </a:graphic>
          </wp:inline>
        </w:drawing>
      </w:r>
    </w:p>
    <w:p w14:paraId="0F7B9DAE" w14:textId="08236C69" w:rsidR="00324A4F" w:rsidRDefault="001E7A98" w:rsidP="001E7A98">
      <w:pPr>
        <w:spacing w:after="120"/>
        <w:ind w:left="0" w:firstLine="0"/>
        <w:jc w:val="center"/>
        <w:rPr>
          <w:rFonts w:eastAsiaTheme="minorEastAsia"/>
          <w:b/>
          <w:bCs/>
          <w:sz w:val="22"/>
          <w:szCs w:val="22"/>
          <w:lang w:eastAsia="ko-KR"/>
        </w:rPr>
      </w:pPr>
      <w:r>
        <w:rPr>
          <w:rFonts w:eastAsiaTheme="minorEastAsia" w:hint="eastAsia"/>
          <w:b/>
          <w:bCs/>
          <w:sz w:val="22"/>
          <w:szCs w:val="22"/>
          <w:lang w:eastAsia="ko-KR"/>
        </w:rPr>
        <w:t>F</w:t>
      </w:r>
      <w:r>
        <w:rPr>
          <w:rFonts w:eastAsiaTheme="minorEastAsia"/>
          <w:b/>
          <w:bCs/>
          <w:sz w:val="22"/>
          <w:szCs w:val="22"/>
          <w:lang w:eastAsia="ko-KR"/>
        </w:rPr>
        <w:t>igure 1. Example of OCC within an OFDM symbol</w:t>
      </w:r>
      <w:r w:rsidR="005C6BC0">
        <w:rPr>
          <w:rFonts w:eastAsiaTheme="minorEastAsia"/>
          <w:b/>
          <w:bCs/>
          <w:sz w:val="22"/>
          <w:szCs w:val="22"/>
          <w:lang w:eastAsia="ko-KR"/>
        </w:rPr>
        <w:t xml:space="preserve">: </w:t>
      </w:r>
      <w:r w:rsidR="005B1344">
        <w:rPr>
          <w:rFonts w:eastAsiaTheme="minorEastAsia"/>
          <w:b/>
          <w:bCs/>
          <w:sz w:val="22"/>
          <w:szCs w:val="22"/>
          <w:lang w:eastAsia="ko-KR"/>
        </w:rPr>
        <w:t>OCC before TF precoding</w:t>
      </w:r>
    </w:p>
    <w:p w14:paraId="49BA8C0A" w14:textId="77777777" w:rsidR="00324A4F" w:rsidRDefault="00324A4F" w:rsidP="000978A9">
      <w:pPr>
        <w:spacing w:after="120"/>
        <w:ind w:left="0" w:firstLine="0"/>
        <w:rPr>
          <w:rFonts w:eastAsiaTheme="minorEastAsia"/>
          <w:b/>
          <w:bCs/>
          <w:sz w:val="22"/>
          <w:szCs w:val="22"/>
          <w:lang w:eastAsia="ko-KR"/>
        </w:rPr>
      </w:pPr>
    </w:p>
    <w:p w14:paraId="3F1997B9" w14:textId="6FD57047" w:rsidR="00EB0CC9" w:rsidRDefault="00D232B3" w:rsidP="004506EF">
      <w:pPr>
        <w:ind w:left="0" w:firstLineChars="100" w:firstLine="220"/>
        <w:rPr>
          <w:rFonts w:eastAsiaTheme="minorEastAsia"/>
          <w:sz w:val="22"/>
          <w:szCs w:val="22"/>
          <w:lang w:eastAsia="ko-KR"/>
        </w:rPr>
      </w:pPr>
      <w:r>
        <w:rPr>
          <w:rFonts w:eastAsiaTheme="minorEastAsia" w:hint="eastAsia"/>
          <w:sz w:val="22"/>
          <w:szCs w:val="22"/>
          <w:lang w:eastAsia="ko-KR"/>
        </w:rPr>
        <w:t>In addition, w</w:t>
      </w:r>
      <w:r w:rsidR="006C49F0">
        <w:rPr>
          <w:rFonts w:eastAsiaTheme="minorEastAsia" w:hint="eastAsia"/>
          <w:sz w:val="22"/>
          <w:szCs w:val="22"/>
          <w:lang w:eastAsia="ko-KR"/>
        </w:rPr>
        <w:t xml:space="preserve">hen </w:t>
      </w:r>
      <w:r w:rsidR="006C49F0" w:rsidRPr="006A159C">
        <w:rPr>
          <w:rFonts w:eastAsiaTheme="minorEastAsia"/>
          <w:sz w:val="22"/>
          <w:szCs w:val="22"/>
          <w:lang w:eastAsia="ko-KR"/>
        </w:rPr>
        <w:t xml:space="preserve">configuring a </w:t>
      </w:r>
      <w:r w:rsidR="006C49F0">
        <w:rPr>
          <w:rFonts w:eastAsiaTheme="minorEastAsia" w:hint="eastAsia"/>
          <w:sz w:val="22"/>
          <w:szCs w:val="22"/>
          <w:lang w:eastAsia="ko-KR"/>
        </w:rPr>
        <w:t>RE</w:t>
      </w:r>
      <w:r w:rsidR="006C49F0" w:rsidRPr="006A159C">
        <w:rPr>
          <w:rFonts w:eastAsiaTheme="minorEastAsia"/>
          <w:sz w:val="22"/>
          <w:szCs w:val="22"/>
          <w:lang w:eastAsia="ko-KR"/>
        </w:rPr>
        <w:t xml:space="preserve"> group </w:t>
      </w:r>
      <w:r w:rsidR="006C49F0">
        <w:rPr>
          <w:rFonts w:eastAsiaTheme="minorEastAsia"/>
          <w:sz w:val="22"/>
          <w:szCs w:val="22"/>
          <w:lang w:eastAsia="ko-KR"/>
        </w:rPr>
        <w:t>where the same data is repeated</w:t>
      </w:r>
      <w:r w:rsidR="006C49F0" w:rsidRPr="006A159C">
        <w:rPr>
          <w:rFonts w:eastAsiaTheme="minorEastAsia"/>
          <w:sz w:val="22"/>
          <w:szCs w:val="22"/>
          <w:lang w:eastAsia="ko-KR"/>
        </w:rPr>
        <w:t>,</w:t>
      </w:r>
      <w:r w:rsidR="006C49F0">
        <w:rPr>
          <w:rFonts w:eastAsiaTheme="minorEastAsia" w:hint="eastAsia"/>
          <w:sz w:val="22"/>
          <w:szCs w:val="22"/>
          <w:lang w:eastAsia="ko-KR"/>
        </w:rPr>
        <w:t xml:space="preserve"> </w:t>
      </w:r>
      <w:r w:rsidR="00F962FA" w:rsidRPr="006A159C">
        <w:rPr>
          <w:rFonts w:eastAsiaTheme="minorEastAsia"/>
          <w:sz w:val="22"/>
          <w:szCs w:val="22"/>
          <w:lang w:eastAsia="ko-KR"/>
        </w:rPr>
        <w:t xml:space="preserve">the </w:t>
      </w:r>
      <w:r w:rsidR="00F962FA">
        <w:rPr>
          <w:rFonts w:eastAsiaTheme="minorEastAsia" w:hint="eastAsia"/>
          <w:sz w:val="22"/>
          <w:szCs w:val="22"/>
          <w:lang w:eastAsia="ko-KR"/>
        </w:rPr>
        <w:t>RE</w:t>
      </w:r>
      <w:r w:rsidR="00F962FA" w:rsidRPr="006A159C">
        <w:rPr>
          <w:rFonts w:eastAsiaTheme="minorEastAsia"/>
          <w:sz w:val="22"/>
          <w:szCs w:val="22"/>
          <w:lang w:eastAsia="ko-KR"/>
        </w:rPr>
        <w:t xml:space="preserve"> group may be composed of continuous </w:t>
      </w:r>
      <w:r w:rsidR="00F962FA">
        <w:rPr>
          <w:rFonts w:eastAsiaTheme="minorEastAsia" w:hint="eastAsia"/>
          <w:sz w:val="22"/>
          <w:szCs w:val="22"/>
          <w:lang w:eastAsia="ko-KR"/>
        </w:rPr>
        <w:t>RE</w:t>
      </w:r>
      <w:r w:rsidR="00F962FA" w:rsidRPr="006A159C">
        <w:rPr>
          <w:rFonts w:eastAsiaTheme="minorEastAsia"/>
          <w:sz w:val="22"/>
          <w:szCs w:val="22"/>
          <w:lang w:eastAsia="ko-KR"/>
        </w:rPr>
        <w:t xml:space="preserve">(s) or discontinuous </w:t>
      </w:r>
      <w:r w:rsidR="00F962FA">
        <w:rPr>
          <w:rFonts w:eastAsiaTheme="minorEastAsia" w:hint="eastAsia"/>
          <w:sz w:val="22"/>
          <w:szCs w:val="22"/>
          <w:lang w:eastAsia="ko-KR"/>
        </w:rPr>
        <w:t>RE</w:t>
      </w:r>
      <w:r w:rsidR="00F962FA" w:rsidRPr="006A159C">
        <w:rPr>
          <w:rFonts w:eastAsiaTheme="minorEastAsia"/>
          <w:sz w:val="22"/>
          <w:szCs w:val="22"/>
          <w:lang w:eastAsia="ko-KR"/>
        </w:rPr>
        <w:t xml:space="preserve">(s) (e.g., </w:t>
      </w:r>
      <w:r w:rsidR="00F962FA">
        <w:rPr>
          <w:rFonts w:eastAsiaTheme="minorEastAsia"/>
          <w:sz w:val="22"/>
          <w:szCs w:val="22"/>
          <w:lang w:eastAsia="ko-KR"/>
        </w:rPr>
        <w:t>interlaced pattern</w:t>
      </w:r>
      <w:r w:rsidR="00F962FA" w:rsidRPr="006A159C">
        <w:rPr>
          <w:rFonts w:eastAsiaTheme="minorEastAsia"/>
          <w:sz w:val="22"/>
          <w:szCs w:val="22"/>
          <w:lang w:eastAsia="ko-KR"/>
        </w:rPr>
        <w:t>)</w:t>
      </w:r>
      <w:r w:rsidR="00EB0CC9">
        <w:rPr>
          <w:rFonts w:eastAsiaTheme="minorEastAsia" w:hint="eastAsia"/>
          <w:sz w:val="22"/>
          <w:szCs w:val="22"/>
          <w:lang w:eastAsia="ko-KR"/>
        </w:rPr>
        <w:t xml:space="preserve">. </w:t>
      </w:r>
      <w:r w:rsidR="00FA2210">
        <w:rPr>
          <w:rFonts w:eastAsiaTheme="minorEastAsia" w:hint="eastAsia"/>
          <w:sz w:val="22"/>
          <w:szCs w:val="22"/>
          <w:lang w:eastAsia="ko-KR"/>
        </w:rPr>
        <w:t xml:space="preserve">One simple way is to </w:t>
      </w:r>
      <w:r w:rsidR="00EB0CC9">
        <w:rPr>
          <w:rFonts w:eastAsiaTheme="minorEastAsia" w:hint="eastAsia"/>
          <w:sz w:val="22"/>
          <w:szCs w:val="22"/>
          <w:lang w:eastAsia="ko-KR"/>
        </w:rPr>
        <w:t xml:space="preserve">use </w:t>
      </w:r>
      <w:r w:rsidR="00FA2210">
        <w:rPr>
          <w:rFonts w:eastAsiaTheme="minorEastAsia" w:hint="eastAsia"/>
          <w:sz w:val="22"/>
          <w:szCs w:val="22"/>
          <w:lang w:eastAsia="ko-KR"/>
        </w:rPr>
        <w:t>NR PUCCH format 4 (e.g., intra symbol pre-DFT OCC)</w:t>
      </w:r>
      <w:r w:rsidR="0077345D">
        <w:rPr>
          <w:rFonts w:eastAsiaTheme="minorEastAsia" w:hint="eastAsia"/>
          <w:sz w:val="22"/>
          <w:szCs w:val="22"/>
          <w:lang w:eastAsia="ko-KR"/>
        </w:rPr>
        <w:t xml:space="preserve"> as baseline</w:t>
      </w:r>
      <w:r w:rsidR="00FA2210">
        <w:rPr>
          <w:rFonts w:eastAsiaTheme="minorEastAsia" w:hint="eastAsia"/>
          <w:sz w:val="22"/>
          <w:szCs w:val="22"/>
          <w:lang w:eastAsia="ko-KR"/>
        </w:rPr>
        <w:t>.</w:t>
      </w:r>
      <w:r w:rsidR="00034A4C">
        <w:rPr>
          <w:rFonts w:eastAsiaTheme="minorEastAsia" w:hint="eastAsia"/>
          <w:sz w:val="22"/>
          <w:szCs w:val="22"/>
          <w:lang w:eastAsia="ko-KR"/>
        </w:rPr>
        <w:t xml:space="preserve"> </w:t>
      </w:r>
      <w:r w:rsidR="003D167A">
        <w:rPr>
          <w:rFonts w:eastAsiaTheme="minorEastAsia" w:hint="eastAsia"/>
          <w:sz w:val="22"/>
          <w:szCs w:val="22"/>
          <w:lang w:eastAsia="ko-KR"/>
        </w:rPr>
        <w:t xml:space="preserve">For example, </w:t>
      </w:r>
      <w:r w:rsidR="00F61DF1">
        <w:rPr>
          <w:rFonts w:eastAsiaTheme="minorEastAsia" w:hint="eastAsia"/>
          <w:sz w:val="22"/>
          <w:szCs w:val="22"/>
          <w:lang w:eastAsia="ko-KR"/>
        </w:rPr>
        <w:t xml:space="preserve">each </w:t>
      </w:r>
      <w:r w:rsidR="00EB0CC9">
        <w:rPr>
          <w:rFonts w:eastAsiaTheme="minorEastAsia" w:hint="eastAsia"/>
          <w:sz w:val="22"/>
          <w:szCs w:val="22"/>
          <w:lang w:eastAsia="ko-KR"/>
        </w:rPr>
        <w:t xml:space="preserve">RE group </w:t>
      </w:r>
      <w:r w:rsidR="004506EF">
        <w:rPr>
          <w:rFonts w:eastAsiaTheme="minorEastAsia" w:hint="eastAsia"/>
          <w:sz w:val="22"/>
          <w:szCs w:val="22"/>
          <w:lang w:eastAsia="ko-KR"/>
        </w:rPr>
        <w:t xml:space="preserve">for data </w:t>
      </w:r>
      <w:r w:rsidR="004506EF">
        <w:rPr>
          <w:rFonts w:eastAsiaTheme="minorEastAsia"/>
          <w:sz w:val="22"/>
          <w:szCs w:val="22"/>
          <w:lang w:eastAsia="ko-KR"/>
        </w:rPr>
        <w:t>repetition</w:t>
      </w:r>
      <w:r w:rsidR="004506EF">
        <w:rPr>
          <w:rFonts w:eastAsiaTheme="minorEastAsia" w:hint="eastAsia"/>
          <w:sz w:val="22"/>
          <w:szCs w:val="22"/>
          <w:lang w:eastAsia="ko-KR"/>
        </w:rPr>
        <w:t xml:space="preserve"> </w:t>
      </w:r>
      <w:r w:rsidR="00EB0CC9">
        <w:rPr>
          <w:rFonts w:eastAsiaTheme="minorEastAsia" w:hint="eastAsia"/>
          <w:sz w:val="22"/>
          <w:szCs w:val="22"/>
          <w:lang w:eastAsia="ko-KR"/>
        </w:rPr>
        <w:t xml:space="preserve">can be composed of discontinuous RE(s) </w:t>
      </w:r>
      <w:r w:rsidR="007917AE">
        <w:rPr>
          <w:rFonts w:eastAsiaTheme="minorEastAsia" w:hint="eastAsia"/>
          <w:sz w:val="22"/>
          <w:szCs w:val="22"/>
          <w:lang w:eastAsia="ko-KR"/>
        </w:rPr>
        <w:t>with even intervals</w:t>
      </w:r>
      <w:r w:rsidR="004506EF">
        <w:rPr>
          <w:rFonts w:eastAsiaTheme="minorEastAsia" w:hint="eastAsia"/>
          <w:sz w:val="22"/>
          <w:szCs w:val="22"/>
          <w:lang w:eastAsia="ko-KR"/>
        </w:rPr>
        <w:t>.</w:t>
      </w:r>
    </w:p>
    <w:p w14:paraId="4E02F539" w14:textId="375E5E55" w:rsidR="005D506C" w:rsidRDefault="005D506C" w:rsidP="002F1B0E">
      <w:pPr>
        <w:spacing w:after="120"/>
        <w:ind w:left="0" w:firstLine="0"/>
        <w:rPr>
          <w:rFonts w:eastAsiaTheme="minorEastAsia"/>
          <w:b/>
          <w:bCs/>
          <w:sz w:val="22"/>
          <w:szCs w:val="22"/>
          <w:lang w:eastAsia="ko-KR"/>
        </w:rPr>
      </w:pPr>
      <w:r w:rsidRPr="005D506C">
        <w:rPr>
          <w:rFonts w:eastAsiaTheme="minorEastAsia"/>
          <w:b/>
          <w:bCs/>
          <w:sz w:val="22"/>
          <w:szCs w:val="22"/>
          <w:lang w:eastAsia="ko-KR"/>
        </w:rPr>
        <w:t>Proposal</w:t>
      </w:r>
      <w:r w:rsidR="00D8260B">
        <w:rPr>
          <w:rFonts w:eastAsiaTheme="minorEastAsia" w:hint="eastAsia"/>
          <w:b/>
          <w:bCs/>
          <w:sz w:val="22"/>
          <w:szCs w:val="22"/>
          <w:lang w:eastAsia="ko-KR"/>
        </w:rPr>
        <w:t xml:space="preserve"> #6</w:t>
      </w:r>
      <w:r w:rsidRPr="005D506C">
        <w:rPr>
          <w:rFonts w:eastAsiaTheme="minorEastAsia"/>
          <w:b/>
          <w:bCs/>
          <w:sz w:val="22"/>
          <w:szCs w:val="22"/>
          <w:lang w:eastAsia="ko-KR"/>
        </w:rPr>
        <w:t xml:space="preserve">: </w:t>
      </w:r>
      <w:r w:rsidR="002F1B0E" w:rsidRPr="00D22E4D">
        <w:rPr>
          <w:rFonts w:eastAsiaTheme="minorEastAsia"/>
          <w:b/>
          <w:bCs/>
          <w:sz w:val="22"/>
          <w:szCs w:val="22"/>
          <w:lang w:eastAsia="ko-KR"/>
        </w:rPr>
        <w:t xml:space="preserve">In Rel-19 NR NTN, </w:t>
      </w:r>
      <w:r w:rsidR="002F1B0E">
        <w:rPr>
          <w:rFonts w:eastAsiaTheme="minorEastAsia"/>
          <w:b/>
          <w:bCs/>
          <w:sz w:val="22"/>
          <w:szCs w:val="22"/>
          <w:lang w:eastAsia="ko-KR"/>
        </w:rPr>
        <w:t>study OCC within an OFDM symbol (within PUSCH)</w:t>
      </w:r>
      <w:r w:rsidR="002F1B0E">
        <w:rPr>
          <w:rFonts w:eastAsiaTheme="minorEastAsia" w:hint="eastAsia"/>
          <w:b/>
          <w:bCs/>
          <w:sz w:val="22"/>
          <w:szCs w:val="22"/>
          <w:lang w:eastAsia="ko-KR"/>
        </w:rPr>
        <w:t xml:space="preserve"> using </w:t>
      </w:r>
      <w:r w:rsidR="008E23D7" w:rsidRPr="008E23D7">
        <w:rPr>
          <w:rFonts w:eastAsiaTheme="minorEastAsia"/>
          <w:b/>
          <w:bCs/>
          <w:sz w:val="22"/>
          <w:szCs w:val="22"/>
          <w:lang w:eastAsia="ko-KR"/>
        </w:rPr>
        <w:t>NR PUCCH Format 4 as the baseline.</w:t>
      </w:r>
    </w:p>
    <w:p w14:paraId="71A61C94" w14:textId="77777777" w:rsidR="005D506C" w:rsidRPr="00836EB9" w:rsidRDefault="005D506C" w:rsidP="000978A9">
      <w:pPr>
        <w:spacing w:after="120"/>
        <w:ind w:left="0" w:firstLine="0"/>
        <w:rPr>
          <w:rFonts w:eastAsiaTheme="minorEastAsia"/>
          <w:b/>
          <w:bCs/>
          <w:sz w:val="22"/>
          <w:szCs w:val="22"/>
          <w:lang w:eastAsia="ko-KR"/>
        </w:rPr>
      </w:pPr>
    </w:p>
    <w:p w14:paraId="384B6530" w14:textId="2E2B0C28" w:rsidR="000978A9" w:rsidRPr="000978A9" w:rsidRDefault="000978A9" w:rsidP="000978A9">
      <w:pPr>
        <w:pStyle w:val="1"/>
        <w:numPr>
          <w:ilvl w:val="3"/>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0978A9">
        <w:rPr>
          <w:rFonts w:ascii="Times New Roman" w:eastAsia="SimSun" w:hAnsi="Times New Roman"/>
          <w:b/>
          <w:kern w:val="32"/>
          <w:sz w:val="24"/>
          <w:szCs w:val="18"/>
          <w:lang w:eastAsia="zh-CN"/>
        </w:rPr>
        <w:t>OCC across OFDM symbol(s)</w:t>
      </w:r>
    </w:p>
    <w:p w14:paraId="16385FE3" w14:textId="46425BC6" w:rsidR="00A72B5B" w:rsidRDefault="00CF0702" w:rsidP="00CF0702">
      <w:pPr>
        <w:ind w:left="0" w:firstLineChars="100" w:firstLine="220"/>
        <w:rPr>
          <w:rFonts w:eastAsiaTheme="minorEastAsia"/>
          <w:sz w:val="22"/>
          <w:szCs w:val="22"/>
          <w:lang w:eastAsia="ko-KR"/>
        </w:rPr>
      </w:pPr>
      <w:r>
        <w:rPr>
          <w:rFonts w:eastAsiaTheme="minorEastAsia" w:hint="eastAsia"/>
          <w:sz w:val="22"/>
          <w:szCs w:val="22"/>
          <w:lang w:eastAsia="ko-KR"/>
        </w:rPr>
        <w:t>O</w:t>
      </w:r>
      <w:r>
        <w:rPr>
          <w:rFonts w:eastAsiaTheme="minorEastAsia"/>
          <w:sz w:val="22"/>
          <w:szCs w:val="22"/>
          <w:lang w:eastAsia="ko-KR"/>
        </w:rPr>
        <w:t>CC across OFDM symbol(s)</w:t>
      </w:r>
      <w:r w:rsidR="00E70121">
        <w:rPr>
          <w:rFonts w:eastAsiaTheme="minorEastAsia"/>
          <w:sz w:val="22"/>
          <w:szCs w:val="22"/>
          <w:lang w:eastAsia="ko-KR"/>
        </w:rPr>
        <w:t xml:space="preserve"> (within PUSCH) </w:t>
      </w:r>
      <w:r>
        <w:rPr>
          <w:rFonts w:eastAsiaTheme="minorEastAsia"/>
          <w:sz w:val="22"/>
          <w:szCs w:val="22"/>
          <w:lang w:eastAsia="ko-KR"/>
        </w:rPr>
        <w:t xml:space="preserve">(Option 1-2) </w:t>
      </w:r>
      <w:r w:rsidRPr="00CF0702">
        <w:rPr>
          <w:rFonts w:eastAsiaTheme="minorEastAsia"/>
          <w:sz w:val="22"/>
          <w:szCs w:val="22"/>
          <w:lang w:eastAsia="ko-KR"/>
        </w:rPr>
        <w:t xml:space="preserve">may be a </w:t>
      </w:r>
      <w:r>
        <w:rPr>
          <w:rFonts w:eastAsiaTheme="minorEastAsia"/>
          <w:sz w:val="22"/>
          <w:szCs w:val="22"/>
          <w:lang w:eastAsia="ko-KR"/>
        </w:rPr>
        <w:t xml:space="preserve">scheme </w:t>
      </w:r>
      <w:r w:rsidRPr="00CF0702">
        <w:rPr>
          <w:rFonts w:eastAsiaTheme="minorEastAsia"/>
          <w:sz w:val="22"/>
          <w:szCs w:val="22"/>
          <w:lang w:eastAsia="ko-KR"/>
        </w:rPr>
        <w:t>of applying OCC between symbol</w:t>
      </w:r>
      <w:r w:rsidR="00334EB4">
        <w:rPr>
          <w:rFonts w:eastAsiaTheme="minorEastAsia"/>
          <w:sz w:val="22"/>
          <w:szCs w:val="22"/>
          <w:lang w:eastAsia="ko-KR"/>
        </w:rPr>
        <w:t>(</w:t>
      </w:r>
      <w:r w:rsidRPr="00CF0702">
        <w:rPr>
          <w:rFonts w:eastAsiaTheme="minorEastAsia"/>
          <w:sz w:val="22"/>
          <w:szCs w:val="22"/>
          <w:lang w:eastAsia="ko-KR"/>
        </w:rPr>
        <w:t>s</w:t>
      </w:r>
      <w:r w:rsidR="00334EB4">
        <w:rPr>
          <w:rFonts w:eastAsiaTheme="minorEastAsia"/>
          <w:sz w:val="22"/>
          <w:szCs w:val="22"/>
          <w:lang w:eastAsia="ko-KR"/>
        </w:rPr>
        <w:t>)</w:t>
      </w:r>
      <w:r w:rsidRPr="00CF0702">
        <w:rPr>
          <w:rFonts w:eastAsiaTheme="minorEastAsia"/>
          <w:sz w:val="22"/>
          <w:szCs w:val="22"/>
          <w:lang w:eastAsia="ko-KR"/>
        </w:rPr>
        <w:t xml:space="preserve"> when PUSCH is transmitted over </w:t>
      </w:r>
      <w:r w:rsidR="009955FD">
        <w:rPr>
          <w:rFonts w:eastAsiaTheme="minorEastAsia"/>
          <w:sz w:val="22"/>
          <w:szCs w:val="22"/>
          <w:lang w:eastAsia="ko-KR"/>
        </w:rPr>
        <w:t xml:space="preserve">multiple </w:t>
      </w:r>
      <w:r w:rsidRPr="00CF0702">
        <w:rPr>
          <w:rFonts w:eastAsiaTheme="minorEastAsia"/>
          <w:sz w:val="22"/>
          <w:szCs w:val="22"/>
          <w:lang w:eastAsia="ko-KR"/>
        </w:rPr>
        <w:t>symbols.</w:t>
      </w:r>
      <w:r w:rsidR="009955FD">
        <w:rPr>
          <w:rFonts w:eastAsiaTheme="minorEastAsia"/>
          <w:sz w:val="22"/>
          <w:szCs w:val="22"/>
          <w:lang w:eastAsia="ko-KR"/>
        </w:rPr>
        <w:t xml:space="preserve"> </w:t>
      </w:r>
      <w:r w:rsidR="009955FD" w:rsidRPr="009955FD">
        <w:rPr>
          <w:rFonts w:eastAsiaTheme="minorEastAsia"/>
          <w:sz w:val="22"/>
          <w:szCs w:val="22"/>
          <w:lang w:eastAsia="ko-KR"/>
        </w:rPr>
        <w:t>For example, OCC may be applied to adjacent symbols, such as NR PUCCH Format 1.</w:t>
      </w:r>
      <w:r w:rsidR="00A626E8">
        <w:rPr>
          <w:rFonts w:eastAsiaTheme="minorEastAsia"/>
          <w:sz w:val="22"/>
          <w:szCs w:val="22"/>
          <w:lang w:eastAsia="ko-KR"/>
        </w:rPr>
        <w:t xml:space="preserve"> </w:t>
      </w:r>
      <w:r w:rsidR="00BA3469" w:rsidRPr="00BA3469">
        <w:rPr>
          <w:rFonts w:eastAsiaTheme="minorEastAsia"/>
          <w:sz w:val="22"/>
          <w:szCs w:val="22"/>
          <w:lang w:eastAsia="ko-KR"/>
        </w:rPr>
        <w:t xml:space="preserve">Option </w:t>
      </w:r>
      <w:r w:rsidR="00AB59D1">
        <w:rPr>
          <w:rFonts w:eastAsiaTheme="minorEastAsia"/>
          <w:sz w:val="22"/>
          <w:szCs w:val="22"/>
          <w:lang w:eastAsia="ko-KR"/>
        </w:rPr>
        <w:t>1-</w:t>
      </w:r>
      <w:r w:rsidR="00BA3469" w:rsidRPr="00BA3469">
        <w:rPr>
          <w:rFonts w:eastAsiaTheme="minorEastAsia"/>
          <w:sz w:val="22"/>
          <w:szCs w:val="22"/>
          <w:lang w:eastAsia="ko-KR"/>
        </w:rPr>
        <w:t>2 may be similar to applying OCC between repeated PUSCH transmissions within a slot</w:t>
      </w:r>
      <w:r w:rsidR="00BA3469">
        <w:rPr>
          <w:rFonts w:eastAsiaTheme="minorEastAsia"/>
          <w:sz w:val="22"/>
          <w:szCs w:val="22"/>
          <w:lang w:eastAsia="ko-KR"/>
        </w:rPr>
        <w:t xml:space="preserve"> (e.g., Type B)</w:t>
      </w:r>
      <w:r w:rsidR="00BA3469" w:rsidRPr="00BA3469">
        <w:rPr>
          <w:rFonts w:eastAsiaTheme="minorEastAsia"/>
          <w:sz w:val="22"/>
          <w:szCs w:val="22"/>
          <w:lang w:eastAsia="ko-KR"/>
        </w:rPr>
        <w:t>, but has the advantage of reducing DM-RS overhead.</w:t>
      </w:r>
      <w:r w:rsidR="0053619F">
        <w:rPr>
          <w:rFonts w:eastAsiaTheme="minorEastAsia"/>
          <w:sz w:val="22"/>
          <w:szCs w:val="22"/>
          <w:lang w:eastAsia="ko-KR"/>
        </w:rPr>
        <w:t xml:space="preserve"> </w:t>
      </w:r>
      <w:r w:rsidR="00AB59D1" w:rsidRPr="00AB59D1">
        <w:rPr>
          <w:rFonts w:eastAsiaTheme="minorEastAsia"/>
          <w:sz w:val="22"/>
          <w:szCs w:val="22"/>
          <w:lang w:eastAsia="ko-KR"/>
        </w:rPr>
        <w:t xml:space="preserve">On the other hand, </w:t>
      </w:r>
      <w:r w:rsidR="001D1FE5">
        <w:rPr>
          <w:rFonts w:eastAsiaTheme="minorEastAsia"/>
          <w:sz w:val="22"/>
          <w:szCs w:val="22"/>
          <w:lang w:eastAsia="ko-KR"/>
        </w:rPr>
        <w:t xml:space="preserve">for Option 1-2, </w:t>
      </w:r>
      <w:r w:rsidR="00491DF1">
        <w:rPr>
          <w:rFonts w:eastAsiaTheme="minorEastAsia"/>
          <w:sz w:val="22"/>
          <w:szCs w:val="22"/>
          <w:lang w:eastAsia="ko-KR"/>
        </w:rPr>
        <w:t xml:space="preserve">symbol grouping for OCC </w:t>
      </w:r>
      <w:r w:rsidR="00AB59D1">
        <w:rPr>
          <w:rFonts w:eastAsiaTheme="minorEastAsia"/>
          <w:sz w:val="22"/>
          <w:szCs w:val="22"/>
          <w:lang w:eastAsia="ko-KR"/>
        </w:rPr>
        <w:t xml:space="preserve">can be complicated depending on the </w:t>
      </w:r>
      <w:r w:rsidR="00AB59D1" w:rsidRPr="00AB59D1">
        <w:rPr>
          <w:rFonts w:eastAsiaTheme="minorEastAsia"/>
          <w:sz w:val="22"/>
          <w:szCs w:val="22"/>
          <w:lang w:eastAsia="ko-KR"/>
        </w:rPr>
        <w:t xml:space="preserve">DM-RS </w:t>
      </w:r>
      <w:r w:rsidR="00AB59D1">
        <w:rPr>
          <w:rFonts w:eastAsiaTheme="minorEastAsia"/>
          <w:sz w:val="22"/>
          <w:szCs w:val="22"/>
          <w:lang w:eastAsia="ko-KR"/>
        </w:rPr>
        <w:t xml:space="preserve">configurations </w:t>
      </w:r>
      <w:r w:rsidR="00AB59D1" w:rsidRPr="00AB59D1">
        <w:rPr>
          <w:rFonts w:eastAsiaTheme="minorEastAsia"/>
          <w:sz w:val="22"/>
          <w:szCs w:val="22"/>
          <w:lang w:eastAsia="ko-KR"/>
        </w:rPr>
        <w:t>(e.g., DM-RS position, additional DM-RS, etc.).</w:t>
      </w:r>
      <w:r w:rsidR="00757141">
        <w:rPr>
          <w:rFonts w:eastAsiaTheme="minorEastAsia"/>
          <w:sz w:val="22"/>
          <w:szCs w:val="22"/>
          <w:lang w:eastAsia="ko-KR"/>
        </w:rPr>
        <w:t xml:space="preserve"> </w:t>
      </w:r>
      <w:r w:rsidR="00841D20" w:rsidRPr="00841D20">
        <w:rPr>
          <w:rFonts w:eastAsiaTheme="minorEastAsia"/>
          <w:sz w:val="22"/>
          <w:szCs w:val="22"/>
          <w:lang w:eastAsia="ko-KR"/>
        </w:rPr>
        <w:t xml:space="preserve">For example, in order to ensure orthogonality of OCC, </w:t>
      </w:r>
      <w:r w:rsidR="00841D20">
        <w:rPr>
          <w:rFonts w:eastAsiaTheme="minorEastAsia"/>
          <w:sz w:val="22"/>
          <w:szCs w:val="22"/>
          <w:lang w:eastAsia="ko-KR"/>
        </w:rPr>
        <w:t xml:space="preserve">each </w:t>
      </w:r>
      <w:r w:rsidR="00841D20" w:rsidRPr="00841D20">
        <w:rPr>
          <w:rFonts w:eastAsiaTheme="minorEastAsia"/>
          <w:sz w:val="22"/>
          <w:szCs w:val="22"/>
          <w:lang w:eastAsia="ko-KR"/>
        </w:rPr>
        <w:t xml:space="preserve">symbol group </w:t>
      </w:r>
      <w:r w:rsidR="00841D20">
        <w:rPr>
          <w:rFonts w:eastAsiaTheme="minorEastAsia"/>
          <w:sz w:val="22"/>
          <w:szCs w:val="22"/>
          <w:lang w:eastAsia="ko-KR"/>
        </w:rPr>
        <w:t>should have th</w:t>
      </w:r>
      <w:r w:rsidR="00D345DB">
        <w:rPr>
          <w:rFonts w:eastAsiaTheme="minorEastAsia"/>
          <w:sz w:val="22"/>
          <w:szCs w:val="22"/>
          <w:lang w:eastAsia="ko-KR"/>
        </w:rPr>
        <w:t xml:space="preserve">e </w:t>
      </w:r>
      <w:r w:rsidR="00841D20" w:rsidRPr="00841D20">
        <w:rPr>
          <w:rFonts w:eastAsiaTheme="minorEastAsia"/>
          <w:sz w:val="22"/>
          <w:szCs w:val="22"/>
          <w:lang w:eastAsia="ko-KR"/>
        </w:rPr>
        <w:t xml:space="preserve">same </w:t>
      </w:r>
      <w:r w:rsidR="00D345DB" w:rsidRPr="00841D20">
        <w:rPr>
          <w:rFonts w:eastAsiaTheme="minorEastAsia"/>
          <w:sz w:val="22"/>
          <w:szCs w:val="22"/>
          <w:lang w:eastAsia="ko-KR"/>
        </w:rPr>
        <w:t>amount</w:t>
      </w:r>
      <w:r w:rsidR="00841D20" w:rsidRPr="00841D20">
        <w:rPr>
          <w:rFonts w:eastAsiaTheme="minorEastAsia"/>
          <w:sz w:val="22"/>
          <w:szCs w:val="22"/>
          <w:lang w:eastAsia="ko-KR"/>
        </w:rPr>
        <w:t xml:space="preserve"> of data R</w:t>
      </w:r>
      <w:r w:rsidR="00841D20">
        <w:rPr>
          <w:rFonts w:eastAsiaTheme="minorEastAsia"/>
          <w:sz w:val="22"/>
          <w:szCs w:val="22"/>
          <w:lang w:eastAsia="ko-KR"/>
        </w:rPr>
        <w:t>E</w:t>
      </w:r>
      <w:r w:rsidR="00D345DB">
        <w:rPr>
          <w:rFonts w:eastAsiaTheme="minorEastAsia"/>
          <w:sz w:val="22"/>
          <w:szCs w:val="22"/>
          <w:lang w:eastAsia="ko-KR"/>
        </w:rPr>
        <w:t>(</w:t>
      </w:r>
      <w:r w:rsidR="00841D20" w:rsidRPr="00841D20">
        <w:rPr>
          <w:rFonts w:eastAsiaTheme="minorEastAsia"/>
          <w:sz w:val="22"/>
          <w:szCs w:val="22"/>
          <w:lang w:eastAsia="ko-KR"/>
        </w:rPr>
        <w:t>s</w:t>
      </w:r>
      <w:r w:rsidR="00D345DB">
        <w:rPr>
          <w:rFonts w:eastAsiaTheme="minorEastAsia"/>
          <w:sz w:val="22"/>
          <w:szCs w:val="22"/>
          <w:lang w:eastAsia="ko-KR"/>
        </w:rPr>
        <w:t>)</w:t>
      </w:r>
      <w:r w:rsidR="00841D20">
        <w:rPr>
          <w:rFonts w:eastAsiaTheme="minorEastAsia"/>
          <w:sz w:val="22"/>
          <w:szCs w:val="22"/>
          <w:lang w:eastAsia="ko-KR"/>
        </w:rPr>
        <w:t>.</w:t>
      </w:r>
      <w:r w:rsidR="00841D20" w:rsidRPr="00841D20">
        <w:rPr>
          <w:rFonts w:eastAsiaTheme="minorEastAsia"/>
          <w:sz w:val="22"/>
          <w:szCs w:val="22"/>
          <w:lang w:eastAsia="ko-KR"/>
        </w:rPr>
        <w:t xml:space="preserve"> However, the location and density of DM-RS may change depending on the DM-RS configuration, resulting in a variety of symbol group forms.</w:t>
      </w:r>
      <w:r w:rsidR="00A238FB">
        <w:rPr>
          <w:rFonts w:eastAsiaTheme="minorEastAsia"/>
          <w:sz w:val="22"/>
          <w:szCs w:val="22"/>
          <w:lang w:eastAsia="ko-KR"/>
        </w:rPr>
        <w:t xml:space="preserve"> </w:t>
      </w:r>
      <w:r w:rsidR="00492D79" w:rsidRPr="00492D79">
        <w:rPr>
          <w:rFonts w:eastAsiaTheme="minorEastAsia"/>
          <w:sz w:val="22"/>
          <w:szCs w:val="22"/>
          <w:lang w:eastAsia="ko-KR"/>
        </w:rPr>
        <w:t xml:space="preserve">Considering </w:t>
      </w:r>
      <w:r w:rsidR="00492D79">
        <w:rPr>
          <w:rFonts w:eastAsiaTheme="minorEastAsia"/>
          <w:sz w:val="22"/>
          <w:szCs w:val="22"/>
          <w:lang w:eastAsia="ko-KR"/>
        </w:rPr>
        <w:t xml:space="preserve">this, </w:t>
      </w:r>
      <w:r w:rsidR="00492D79" w:rsidRPr="00492D79">
        <w:rPr>
          <w:rFonts w:eastAsiaTheme="minorEastAsia"/>
          <w:sz w:val="22"/>
          <w:szCs w:val="22"/>
          <w:lang w:eastAsia="ko-KR"/>
        </w:rPr>
        <w:t xml:space="preserve">OCC may be </w:t>
      </w:r>
      <w:r w:rsidR="00492D79">
        <w:rPr>
          <w:rFonts w:eastAsiaTheme="minorEastAsia"/>
          <w:sz w:val="22"/>
          <w:szCs w:val="22"/>
          <w:lang w:eastAsia="ko-KR"/>
        </w:rPr>
        <w:t xml:space="preserve">applicable </w:t>
      </w:r>
      <w:r w:rsidR="00492D79" w:rsidRPr="00492D79">
        <w:rPr>
          <w:rFonts w:eastAsiaTheme="minorEastAsia"/>
          <w:sz w:val="22"/>
          <w:szCs w:val="22"/>
          <w:lang w:eastAsia="ko-KR"/>
        </w:rPr>
        <w:t xml:space="preserve">only for some DM-RS </w:t>
      </w:r>
      <w:r w:rsidR="00492D79">
        <w:rPr>
          <w:rFonts w:eastAsiaTheme="minorEastAsia"/>
          <w:sz w:val="22"/>
          <w:szCs w:val="22"/>
          <w:lang w:eastAsia="ko-KR"/>
        </w:rPr>
        <w:t xml:space="preserve">configurations </w:t>
      </w:r>
      <w:r w:rsidR="00492D79" w:rsidRPr="00492D79">
        <w:rPr>
          <w:rFonts w:eastAsiaTheme="minorEastAsia"/>
          <w:sz w:val="22"/>
          <w:szCs w:val="22"/>
          <w:lang w:eastAsia="ko-KR"/>
        </w:rPr>
        <w:t>that support the same data RE(s) for each symbol group.</w:t>
      </w:r>
      <w:r w:rsidR="007C7C93">
        <w:rPr>
          <w:rFonts w:eastAsiaTheme="minorEastAsia" w:hint="eastAsia"/>
          <w:sz w:val="22"/>
          <w:szCs w:val="22"/>
          <w:lang w:eastAsia="ko-KR"/>
        </w:rPr>
        <w:t xml:space="preserve"> Or, i</w:t>
      </w:r>
      <w:r w:rsidR="007C7C93" w:rsidRPr="007F3659">
        <w:rPr>
          <w:rFonts w:eastAsiaTheme="minorEastAsia"/>
          <w:sz w:val="22"/>
          <w:szCs w:val="22"/>
          <w:lang w:eastAsia="ko-KR"/>
        </w:rPr>
        <w:t xml:space="preserve">f </w:t>
      </w:r>
      <w:proofErr w:type="spellStart"/>
      <w:r w:rsidR="007C7C93" w:rsidRPr="007F3659">
        <w:rPr>
          <w:rFonts w:eastAsiaTheme="minorEastAsia"/>
          <w:sz w:val="22"/>
          <w:szCs w:val="22"/>
          <w:lang w:eastAsia="ko-KR"/>
        </w:rPr>
        <w:t>gNB</w:t>
      </w:r>
      <w:proofErr w:type="spellEnd"/>
      <w:r w:rsidR="007C7C93" w:rsidRPr="007F3659">
        <w:rPr>
          <w:rFonts w:eastAsiaTheme="minorEastAsia"/>
          <w:sz w:val="22"/>
          <w:szCs w:val="22"/>
          <w:lang w:eastAsia="ko-KR"/>
        </w:rPr>
        <w:t xml:space="preserve"> </w:t>
      </w:r>
      <w:r w:rsidR="0017102E">
        <w:rPr>
          <w:rFonts w:eastAsiaTheme="minorEastAsia" w:hint="eastAsia"/>
          <w:sz w:val="22"/>
          <w:szCs w:val="22"/>
          <w:lang w:eastAsia="ko-KR"/>
        </w:rPr>
        <w:t>wan</w:t>
      </w:r>
      <w:r w:rsidR="009B6E7C">
        <w:rPr>
          <w:rFonts w:eastAsiaTheme="minorEastAsia" w:hint="eastAsia"/>
          <w:sz w:val="22"/>
          <w:szCs w:val="22"/>
          <w:lang w:eastAsia="ko-KR"/>
        </w:rPr>
        <w:t>t</w:t>
      </w:r>
      <w:r w:rsidR="0017102E">
        <w:rPr>
          <w:rFonts w:eastAsiaTheme="minorEastAsia" w:hint="eastAsia"/>
          <w:sz w:val="22"/>
          <w:szCs w:val="22"/>
          <w:lang w:eastAsia="ko-KR"/>
        </w:rPr>
        <w:t xml:space="preserve"> to </w:t>
      </w:r>
      <w:r w:rsidR="007C7C93" w:rsidRPr="007F3659">
        <w:rPr>
          <w:rFonts w:eastAsiaTheme="minorEastAsia"/>
          <w:sz w:val="22"/>
          <w:szCs w:val="22"/>
          <w:lang w:eastAsia="ko-KR"/>
        </w:rPr>
        <w:t xml:space="preserve">operate multiple DM-RS configurations, it </w:t>
      </w:r>
      <w:r w:rsidR="007C7C93">
        <w:rPr>
          <w:rFonts w:eastAsiaTheme="minorEastAsia" w:hint="eastAsia"/>
          <w:sz w:val="22"/>
          <w:szCs w:val="22"/>
          <w:lang w:eastAsia="ko-KR"/>
        </w:rPr>
        <w:t xml:space="preserve">can be considered to use </w:t>
      </w:r>
      <w:r w:rsidR="007C7C93" w:rsidRPr="007F3659">
        <w:rPr>
          <w:rFonts w:eastAsiaTheme="minorEastAsia"/>
          <w:sz w:val="22"/>
          <w:szCs w:val="22"/>
          <w:lang w:eastAsia="ko-KR"/>
        </w:rPr>
        <w:t xml:space="preserve">a </w:t>
      </w:r>
      <w:r w:rsidR="007C7C93">
        <w:rPr>
          <w:rFonts w:eastAsiaTheme="minorEastAsia" w:hint="eastAsia"/>
          <w:sz w:val="22"/>
          <w:szCs w:val="22"/>
          <w:lang w:eastAsia="ko-KR"/>
        </w:rPr>
        <w:t xml:space="preserve">separate </w:t>
      </w:r>
      <w:r w:rsidR="007C7C93" w:rsidRPr="007F3659">
        <w:rPr>
          <w:rFonts w:eastAsiaTheme="minorEastAsia"/>
          <w:sz w:val="22"/>
          <w:szCs w:val="22"/>
          <w:lang w:eastAsia="ko-KR"/>
        </w:rPr>
        <w:t xml:space="preserve">DM-RS configuration </w:t>
      </w:r>
      <w:r w:rsidR="007C7C93">
        <w:rPr>
          <w:rFonts w:eastAsiaTheme="minorEastAsia" w:hint="eastAsia"/>
          <w:sz w:val="22"/>
          <w:szCs w:val="22"/>
          <w:lang w:eastAsia="ko-KR"/>
        </w:rPr>
        <w:t xml:space="preserve">for determining the </w:t>
      </w:r>
      <w:r w:rsidR="007C7C93" w:rsidRPr="007F3659">
        <w:rPr>
          <w:rFonts w:eastAsiaTheme="minorEastAsia"/>
          <w:sz w:val="22"/>
          <w:szCs w:val="22"/>
          <w:lang w:eastAsia="ko-KR"/>
        </w:rPr>
        <w:t>symbol group</w:t>
      </w:r>
      <w:r w:rsidR="007C7C93">
        <w:rPr>
          <w:rFonts w:eastAsiaTheme="minorEastAsia" w:hint="eastAsia"/>
          <w:sz w:val="22"/>
          <w:szCs w:val="22"/>
          <w:lang w:eastAsia="ko-KR"/>
        </w:rPr>
        <w:t>(s) for OCC</w:t>
      </w:r>
      <w:r w:rsidR="007C7C93" w:rsidRPr="007F3659">
        <w:rPr>
          <w:rFonts w:eastAsiaTheme="minorEastAsia"/>
          <w:sz w:val="22"/>
          <w:szCs w:val="22"/>
          <w:lang w:eastAsia="ko-KR"/>
        </w:rPr>
        <w:t xml:space="preserve">. </w:t>
      </w:r>
      <w:r w:rsidR="007C7C93">
        <w:rPr>
          <w:rFonts w:eastAsiaTheme="minorEastAsia" w:hint="eastAsia"/>
          <w:sz w:val="22"/>
          <w:szCs w:val="22"/>
          <w:lang w:eastAsia="ko-KR"/>
        </w:rPr>
        <w:t>In this case, t</w:t>
      </w:r>
      <w:r w:rsidR="007C7C93" w:rsidRPr="007F3659">
        <w:rPr>
          <w:rFonts w:eastAsiaTheme="minorEastAsia"/>
          <w:sz w:val="22"/>
          <w:szCs w:val="22"/>
          <w:lang w:eastAsia="ko-KR"/>
        </w:rPr>
        <w:t xml:space="preserve">he DM-RS configuration </w:t>
      </w:r>
      <w:r w:rsidR="00D873A9">
        <w:rPr>
          <w:rFonts w:eastAsiaTheme="minorEastAsia" w:hint="eastAsia"/>
          <w:sz w:val="22"/>
          <w:szCs w:val="22"/>
          <w:lang w:eastAsia="ko-KR"/>
        </w:rPr>
        <w:t>can</w:t>
      </w:r>
      <w:r w:rsidR="007C7C93" w:rsidRPr="007F3659">
        <w:rPr>
          <w:rFonts w:eastAsiaTheme="minorEastAsia"/>
          <w:sz w:val="22"/>
          <w:szCs w:val="22"/>
          <w:lang w:eastAsia="ko-KR"/>
        </w:rPr>
        <w:t xml:space="preserve"> be the union of all </w:t>
      </w:r>
      <w:r w:rsidR="007C7C93">
        <w:rPr>
          <w:rFonts w:eastAsiaTheme="minorEastAsia" w:hint="eastAsia"/>
          <w:sz w:val="22"/>
          <w:szCs w:val="22"/>
          <w:lang w:eastAsia="ko-KR"/>
        </w:rPr>
        <w:t xml:space="preserve">appliable </w:t>
      </w:r>
      <w:r w:rsidR="007C7C93" w:rsidRPr="007F3659">
        <w:rPr>
          <w:rFonts w:eastAsiaTheme="minorEastAsia"/>
          <w:sz w:val="22"/>
          <w:szCs w:val="22"/>
          <w:lang w:eastAsia="ko-KR"/>
        </w:rPr>
        <w:t>DM-RS configurations.</w:t>
      </w:r>
    </w:p>
    <w:p w14:paraId="42EC2DAF" w14:textId="177DEBF9" w:rsidR="00AF43CC" w:rsidRDefault="00AF43CC" w:rsidP="00AF43CC">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#5</w:t>
      </w:r>
      <w:r w:rsidRPr="00502CDC">
        <w:rPr>
          <w:rFonts w:eastAsiaTheme="minorEastAsia"/>
          <w:b/>
          <w:bCs/>
          <w:sz w:val="22"/>
          <w:szCs w:val="22"/>
          <w:lang w:eastAsia="ko-KR"/>
        </w:rPr>
        <w:t xml:space="preserve">: </w:t>
      </w:r>
      <w:r>
        <w:rPr>
          <w:rFonts w:eastAsiaTheme="minorEastAsia"/>
          <w:b/>
          <w:bCs/>
          <w:sz w:val="22"/>
          <w:szCs w:val="22"/>
          <w:lang w:eastAsia="ko-KR"/>
        </w:rPr>
        <w:t xml:space="preserve">For OCC </w:t>
      </w:r>
      <w:r w:rsidR="000740DE">
        <w:rPr>
          <w:rFonts w:eastAsiaTheme="minorEastAsia"/>
          <w:b/>
          <w:bCs/>
          <w:sz w:val="22"/>
          <w:szCs w:val="22"/>
          <w:lang w:eastAsia="ko-KR"/>
        </w:rPr>
        <w:t>across</w:t>
      </w:r>
      <w:r>
        <w:rPr>
          <w:rFonts w:eastAsiaTheme="minorEastAsia"/>
          <w:b/>
          <w:bCs/>
          <w:sz w:val="22"/>
          <w:szCs w:val="22"/>
          <w:lang w:eastAsia="ko-KR"/>
        </w:rPr>
        <w:t xml:space="preserve"> OFDM symbol</w:t>
      </w:r>
      <w:r w:rsidR="000740DE">
        <w:rPr>
          <w:rFonts w:eastAsiaTheme="minorEastAsia"/>
          <w:b/>
          <w:bCs/>
          <w:sz w:val="22"/>
          <w:szCs w:val="22"/>
          <w:lang w:eastAsia="ko-KR"/>
        </w:rPr>
        <w:t>s</w:t>
      </w:r>
      <w:r>
        <w:rPr>
          <w:rFonts w:eastAsiaTheme="minorEastAsia"/>
          <w:b/>
          <w:bCs/>
          <w:sz w:val="22"/>
          <w:szCs w:val="22"/>
          <w:lang w:eastAsia="ko-KR"/>
        </w:rPr>
        <w:t xml:space="preserve"> (within PUSCH) (Option 1-</w:t>
      </w:r>
      <w:r w:rsidR="000740DE">
        <w:rPr>
          <w:rFonts w:eastAsiaTheme="minorEastAsia"/>
          <w:b/>
          <w:bCs/>
          <w:sz w:val="22"/>
          <w:szCs w:val="22"/>
          <w:lang w:eastAsia="ko-KR"/>
        </w:rPr>
        <w:t>2</w:t>
      </w:r>
      <w:r>
        <w:rPr>
          <w:rFonts w:eastAsiaTheme="minorEastAsia"/>
          <w:b/>
          <w:bCs/>
          <w:sz w:val="22"/>
          <w:szCs w:val="22"/>
          <w:lang w:eastAsia="ko-KR"/>
        </w:rPr>
        <w:t>)</w:t>
      </w:r>
      <w:r w:rsidRPr="00502CDC">
        <w:rPr>
          <w:rFonts w:eastAsiaTheme="minorEastAsia"/>
          <w:b/>
          <w:bCs/>
          <w:sz w:val="22"/>
          <w:szCs w:val="22"/>
          <w:lang w:eastAsia="ko-KR"/>
        </w:rPr>
        <w:t>,</w:t>
      </w:r>
      <w:r>
        <w:rPr>
          <w:rFonts w:eastAsiaTheme="minorEastAsia"/>
          <w:b/>
          <w:bCs/>
          <w:sz w:val="22"/>
          <w:szCs w:val="22"/>
          <w:lang w:eastAsia="ko-KR"/>
        </w:rPr>
        <w:t xml:space="preserve"> </w:t>
      </w:r>
      <w:r w:rsidR="007B397E">
        <w:rPr>
          <w:rFonts w:eastAsiaTheme="minorEastAsia"/>
          <w:b/>
          <w:bCs/>
          <w:sz w:val="22"/>
          <w:szCs w:val="22"/>
          <w:lang w:eastAsia="ko-KR"/>
        </w:rPr>
        <w:t>symbol grouping</w:t>
      </w:r>
      <w:r w:rsidR="00C76CF0">
        <w:rPr>
          <w:rFonts w:eastAsiaTheme="minorEastAsia"/>
          <w:b/>
          <w:bCs/>
          <w:sz w:val="22"/>
          <w:szCs w:val="22"/>
          <w:lang w:eastAsia="ko-KR"/>
        </w:rPr>
        <w:t xml:space="preserve"> for OCC can be </w:t>
      </w:r>
      <w:r w:rsidR="00BA4674">
        <w:rPr>
          <w:rFonts w:eastAsiaTheme="minorEastAsia"/>
          <w:b/>
          <w:bCs/>
          <w:sz w:val="22"/>
          <w:szCs w:val="22"/>
          <w:lang w:eastAsia="ko-KR"/>
        </w:rPr>
        <w:t>complicated</w:t>
      </w:r>
      <w:r w:rsidR="00C76CF0">
        <w:rPr>
          <w:rFonts w:eastAsiaTheme="minorEastAsia"/>
          <w:b/>
          <w:bCs/>
          <w:sz w:val="22"/>
          <w:szCs w:val="22"/>
          <w:lang w:eastAsia="ko-KR"/>
        </w:rPr>
        <w:t xml:space="preserve"> according to </w:t>
      </w:r>
      <w:r w:rsidR="00A903CB">
        <w:rPr>
          <w:rFonts w:eastAsiaTheme="minorEastAsia"/>
          <w:b/>
          <w:bCs/>
          <w:sz w:val="22"/>
          <w:szCs w:val="22"/>
          <w:lang w:eastAsia="ko-KR"/>
        </w:rPr>
        <w:t>DM-RS</w:t>
      </w:r>
      <w:r>
        <w:rPr>
          <w:rFonts w:eastAsiaTheme="minorEastAsia"/>
          <w:b/>
          <w:bCs/>
          <w:sz w:val="22"/>
          <w:szCs w:val="22"/>
          <w:lang w:eastAsia="ko-KR"/>
        </w:rPr>
        <w:t xml:space="preserve"> configuration.</w:t>
      </w:r>
    </w:p>
    <w:p w14:paraId="3C41AD5E" w14:textId="77777777" w:rsidR="00863F5B" w:rsidRDefault="00863F5B" w:rsidP="00AF43CC">
      <w:pPr>
        <w:spacing w:before="120"/>
        <w:ind w:left="0" w:firstLine="0"/>
        <w:rPr>
          <w:rFonts w:eastAsiaTheme="minorEastAsia"/>
          <w:b/>
          <w:bCs/>
          <w:sz w:val="22"/>
          <w:szCs w:val="22"/>
          <w:lang w:eastAsia="ko-KR"/>
        </w:rPr>
      </w:pPr>
    </w:p>
    <w:p w14:paraId="0B4B52DD" w14:textId="507D3538" w:rsidR="00A72B5B" w:rsidRDefault="00E555FD" w:rsidP="00CF0702">
      <w:pPr>
        <w:ind w:left="0" w:firstLineChars="100" w:firstLine="220"/>
        <w:rPr>
          <w:rFonts w:eastAsiaTheme="minorEastAsia"/>
          <w:sz w:val="22"/>
          <w:szCs w:val="22"/>
          <w:lang w:eastAsia="ko-KR"/>
        </w:rPr>
      </w:pPr>
      <w:r w:rsidRPr="00E555FD">
        <w:rPr>
          <w:rFonts w:eastAsiaTheme="minorEastAsia"/>
          <w:sz w:val="22"/>
          <w:szCs w:val="22"/>
          <w:lang w:eastAsia="ko-KR"/>
        </w:rPr>
        <w:t xml:space="preserve">When </w:t>
      </w:r>
      <w:r>
        <w:rPr>
          <w:rFonts w:eastAsiaTheme="minorEastAsia"/>
          <w:sz w:val="22"/>
          <w:szCs w:val="22"/>
          <w:lang w:eastAsia="ko-KR"/>
        </w:rPr>
        <w:t xml:space="preserve">consisting </w:t>
      </w:r>
      <w:r w:rsidRPr="00E555FD">
        <w:rPr>
          <w:rFonts w:eastAsiaTheme="minorEastAsia"/>
          <w:sz w:val="22"/>
          <w:szCs w:val="22"/>
          <w:lang w:eastAsia="ko-KR"/>
        </w:rPr>
        <w:t>symbol group</w:t>
      </w:r>
      <w:r>
        <w:rPr>
          <w:rFonts w:eastAsiaTheme="minorEastAsia"/>
          <w:sz w:val="22"/>
          <w:szCs w:val="22"/>
          <w:lang w:eastAsia="ko-KR"/>
        </w:rPr>
        <w:t xml:space="preserve">(s) for OCC in </w:t>
      </w:r>
      <w:r w:rsidRPr="00E555FD">
        <w:rPr>
          <w:rFonts w:eastAsiaTheme="minorEastAsia"/>
          <w:sz w:val="22"/>
          <w:szCs w:val="22"/>
          <w:lang w:eastAsia="ko-KR"/>
        </w:rPr>
        <w:t xml:space="preserve">Option 1-2, </w:t>
      </w:r>
      <w:r w:rsidR="00245EF2">
        <w:rPr>
          <w:rFonts w:eastAsiaTheme="minorEastAsia"/>
          <w:sz w:val="22"/>
          <w:szCs w:val="22"/>
          <w:lang w:eastAsia="ko-KR"/>
        </w:rPr>
        <w:t xml:space="preserve">symbol indexing </w:t>
      </w:r>
      <w:r w:rsidRPr="00E555FD">
        <w:rPr>
          <w:rFonts w:eastAsiaTheme="minorEastAsia"/>
          <w:sz w:val="22"/>
          <w:szCs w:val="22"/>
          <w:lang w:eastAsia="ko-KR"/>
        </w:rPr>
        <w:t xml:space="preserve">should </w:t>
      </w:r>
      <w:r w:rsidR="00245EF2">
        <w:rPr>
          <w:rFonts w:eastAsiaTheme="minorEastAsia"/>
          <w:sz w:val="22"/>
          <w:szCs w:val="22"/>
          <w:lang w:eastAsia="ko-KR"/>
        </w:rPr>
        <w:t>also be considered.</w:t>
      </w:r>
      <w:r w:rsidR="005812D3">
        <w:rPr>
          <w:rFonts w:eastAsiaTheme="minorEastAsia"/>
          <w:sz w:val="22"/>
          <w:szCs w:val="22"/>
          <w:lang w:eastAsia="ko-KR"/>
        </w:rPr>
        <w:t xml:space="preserve"> </w:t>
      </w:r>
      <w:r w:rsidR="005134AC" w:rsidRPr="005134AC">
        <w:rPr>
          <w:rFonts w:eastAsiaTheme="minorEastAsia"/>
          <w:sz w:val="22"/>
          <w:szCs w:val="22"/>
          <w:lang w:eastAsia="ko-KR"/>
        </w:rPr>
        <w:t>For example, when applying physical symbol indexing, symbol group</w:t>
      </w:r>
      <w:r w:rsidR="005134AC">
        <w:rPr>
          <w:rFonts w:eastAsiaTheme="minorEastAsia"/>
          <w:sz w:val="22"/>
          <w:szCs w:val="22"/>
          <w:lang w:eastAsia="ko-KR"/>
        </w:rPr>
        <w:t>(s)</w:t>
      </w:r>
      <w:r w:rsidR="005134AC" w:rsidRPr="005134AC">
        <w:rPr>
          <w:rFonts w:eastAsiaTheme="minorEastAsia"/>
          <w:sz w:val="22"/>
          <w:szCs w:val="22"/>
          <w:lang w:eastAsia="ko-KR"/>
        </w:rPr>
        <w:t xml:space="preserve"> </w:t>
      </w:r>
      <w:r w:rsidR="000D5192">
        <w:rPr>
          <w:rFonts w:eastAsiaTheme="minorEastAsia"/>
          <w:sz w:val="22"/>
          <w:szCs w:val="22"/>
          <w:lang w:eastAsia="ko-KR"/>
        </w:rPr>
        <w:t xml:space="preserve">may </w:t>
      </w:r>
      <w:r w:rsidR="005134AC" w:rsidRPr="005134AC">
        <w:rPr>
          <w:rFonts w:eastAsiaTheme="minorEastAsia"/>
          <w:sz w:val="22"/>
          <w:szCs w:val="22"/>
          <w:lang w:eastAsia="ko-KR"/>
        </w:rPr>
        <w:t xml:space="preserve">not dependent on PUSCH resource allocation </w:t>
      </w:r>
      <w:r w:rsidR="005F1785">
        <w:rPr>
          <w:rFonts w:eastAsiaTheme="minorEastAsia"/>
          <w:sz w:val="22"/>
          <w:szCs w:val="22"/>
          <w:lang w:eastAsia="ko-KR"/>
        </w:rPr>
        <w:t xml:space="preserve">in time domain </w:t>
      </w:r>
      <w:r w:rsidR="005134AC" w:rsidRPr="005134AC">
        <w:rPr>
          <w:rFonts w:eastAsiaTheme="minorEastAsia"/>
          <w:sz w:val="22"/>
          <w:szCs w:val="22"/>
          <w:lang w:eastAsia="ko-KR"/>
        </w:rPr>
        <w:t xml:space="preserve">and DM-RS configuration, and it </w:t>
      </w:r>
      <w:r w:rsidR="00AC1297">
        <w:rPr>
          <w:rFonts w:eastAsiaTheme="minorEastAsia"/>
          <w:sz w:val="22"/>
          <w:szCs w:val="22"/>
          <w:lang w:eastAsia="ko-KR"/>
        </w:rPr>
        <w:t xml:space="preserve">may be </w:t>
      </w:r>
      <w:r w:rsidR="005134AC" w:rsidRPr="005134AC">
        <w:rPr>
          <w:rFonts w:eastAsiaTheme="minorEastAsia"/>
          <w:sz w:val="22"/>
          <w:szCs w:val="22"/>
          <w:lang w:eastAsia="ko-KR"/>
        </w:rPr>
        <w:t>easy to align symbol group</w:t>
      </w:r>
      <w:r w:rsidR="007D19FE">
        <w:rPr>
          <w:rFonts w:eastAsiaTheme="minorEastAsia"/>
          <w:sz w:val="22"/>
          <w:szCs w:val="22"/>
          <w:lang w:eastAsia="ko-KR"/>
        </w:rPr>
        <w:t>(</w:t>
      </w:r>
      <w:r w:rsidR="005134AC" w:rsidRPr="005134AC">
        <w:rPr>
          <w:rFonts w:eastAsiaTheme="minorEastAsia"/>
          <w:sz w:val="22"/>
          <w:szCs w:val="22"/>
          <w:lang w:eastAsia="ko-KR"/>
        </w:rPr>
        <w:t>s</w:t>
      </w:r>
      <w:r w:rsidR="007D19FE">
        <w:rPr>
          <w:rFonts w:eastAsiaTheme="minorEastAsia"/>
          <w:sz w:val="22"/>
          <w:szCs w:val="22"/>
          <w:lang w:eastAsia="ko-KR"/>
        </w:rPr>
        <w:t>)</w:t>
      </w:r>
      <w:r w:rsidR="005134AC" w:rsidRPr="005134AC">
        <w:rPr>
          <w:rFonts w:eastAsiaTheme="minorEastAsia"/>
          <w:sz w:val="22"/>
          <w:szCs w:val="22"/>
          <w:lang w:eastAsia="ko-KR"/>
        </w:rPr>
        <w:t xml:space="preserve"> between multiple </w:t>
      </w:r>
      <w:r w:rsidR="007D19FE">
        <w:rPr>
          <w:rFonts w:eastAsiaTheme="minorEastAsia"/>
          <w:sz w:val="22"/>
          <w:szCs w:val="22"/>
          <w:lang w:eastAsia="ko-KR"/>
        </w:rPr>
        <w:t>UE(s)</w:t>
      </w:r>
      <w:r w:rsidR="005C30D5">
        <w:rPr>
          <w:rFonts w:eastAsiaTheme="minorEastAsia"/>
          <w:sz w:val="22"/>
          <w:szCs w:val="22"/>
          <w:lang w:eastAsia="ko-KR"/>
        </w:rPr>
        <w:t xml:space="preserve"> but </w:t>
      </w:r>
      <w:r w:rsidR="000E6453">
        <w:rPr>
          <w:rFonts w:eastAsiaTheme="minorEastAsia"/>
          <w:sz w:val="22"/>
          <w:szCs w:val="22"/>
          <w:lang w:eastAsia="ko-KR"/>
        </w:rPr>
        <w:t>i</w:t>
      </w:r>
      <w:r w:rsidR="005134AC" w:rsidRPr="005134AC">
        <w:rPr>
          <w:rFonts w:eastAsiaTheme="minorEastAsia"/>
          <w:sz w:val="22"/>
          <w:szCs w:val="22"/>
          <w:lang w:eastAsia="ko-KR"/>
        </w:rPr>
        <w:t xml:space="preserve">t may </w:t>
      </w:r>
      <w:r w:rsidR="009A64F5">
        <w:rPr>
          <w:rFonts w:eastAsiaTheme="minorEastAsia"/>
          <w:sz w:val="22"/>
          <w:szCs w:val="22"/>
          <w:lang w:eastAsia="ko-KR"/>
        </w:rPr>
        <w:t xml:space="preserve">difficult to maintain </w:t>
      </w:r>
      <w:r w:rsidR="005134AC" w:rsidRPr="005134AC">
        <w:rPr>
          <w:rFonts w:eastAsiaTheme="minorEastAsia"/>
          <w:sz w:val="22"/>
          <w:szCs w:val="22"/>
          <w:lang w:eastAsia="ko-KR"/>
        </w:rPr>
        <w:t xml:space="preserve">the </w:t>
      </w:r>
      <w:r w:rsidR="009A64F5">
        <w:rPr>
          <w:rFonts w:eastAsiaTheme="minorEastAsia"/>
          <w:sz w:val="22"/>
          <w:szCs w:val="22"/>
          <w:lang w:eastAsia="ko-KR"/>
        </w:rPr>
        <w:t xml:space="preserve">same </w:t>
      </w:r>
      <w:r w:rsidR="00426A45" w:rsidRPr="005134AC">
        <w:rPr>
          <w:rFonts w:eastAsiaTheme="minorEastAsia"/>
          <w:sz w:val="22"/>
          <w:szCs w:val="22"/>
          <w:lang w:eastAsia="ko-KR"/>
        </w:rPr>
        <w:t>amount</w:t>
      </w:r>
      <w:r w:rsidR="005134AC" w:rsidRPr="005134AC">
        <w:rPr>
          <w:rFonts w:eastAsiaTheme="minorEastAsia"/>
          <w:sz w:val="22"/>
          <w:szCs w:val="22"/>
          <w:lang w:eastAsia="ko-KR"/>
        </w:rPr>
        <w:t xml:space="preserve"> of data RE</w:t>
      </w:r>
      <w:r w:rsidR="009A64F5">
        <w:rPr>
          <w:rFonts w:eastAsiaTheme="minorEastAsia"/>
          <w:sz w:val="22"/>
          <w:szCs w:val="22"/>
          <w:lang w:eastAsia="ko-KR"/>
        </w:rPr>
        <w:t>(</w:t>
      </w:r>
      <w:r w:rsidR="005134AC" w:rsidRPr="005134AC">
        <w:rPr>
          <w:rFonts w:eastAsiaTheme="minorEastAsia"/>
          <w:sz w:val="22"/>
          <w:szCs w:val="22"/>
          <w:lang w:eastAsia="ko-KR"/>
        </w:rPr>
        <w:t>s</w:t>
      </w:r>
      <w:r w:rsidR="009A64F5">
        <w:rPr>
          <w:rFonts w:eastAsiaTheme="minorEastAsia"/>
          <w:sz w:val="22"/>
          <w:szCs w:val="22"/>
          <w:lang w:eastAsia="ko-KR"/>
        </w:rPr>
        <w:t>) per symbol group</w:t>
      </w:r>
      <w:r w:rsidR="005134AC" w:rsidRPr="005134AC">
        <w:rPr>
          <w:rFonts w:eastAsiaTheme="minorEastAsia"/>
          <w:sz w:val="22"/>
          <w:szCs w:val="22"/>
          <w:lang w:eastAsia="ko-KR"/>
        </w:rPr>
        <w:t>.</w:t>
      </w:r>
      <w:r w:rsidR="0027061D">
        <w:rPr>
          <w:rFonts w:eastAsiaTheme="minorEastAsia"/>
          <w:sz w:val="22"/>
          <w:szCs w:val="22"/>
          <w:lang w:eastAsia="ko-KR"/>
        </w:rPr>
        <w:t xml:space="preserve"> </w:t>
      </w:r>
      <w:r w:rsidR="00360AE4" w:rsidRPr="00360AE4">
        <w:rPr>
          <w:rFonts w:eastAsiaTheme="minorEastAsia"/>
          <w:sz w:val="22"/>
          <w:szCs w:val="22"/>
          <w:lang w:eastAsia="ko-KR"/>
        </w:rPr>
        <w:t xml:space="preserve">On the other hand, when relative symbol indexing is applied, it </w:t>
      </w:r>
      <w:r w:rsidR="00360AE4">
        <w:rPr>
          <w:rFonts w:eastAsiaTheme="minorEastAsia"/>
          <w:sz w:val="22"/>
          <w:szCs w:val="22"/>
          <w:lang w:eastAsia="ko-KR"/>
        </w:rPr>
        <w:t xml:space="preserve">may be </w:t>
      </w:r>
      <w:r w:rsidR="00360AE4" w:rsidRPr="00360AE4">
        <w:rPr>
          <w:rFonts w:eastAsiaTheme="minorEastAsia"/>
          <w:sz w:val="22"/>
          <w:szCs w:val="22"/>
          <w:lang w:eastAsia="ko-KR"/>
        </w:rPr>
        <w:t xml:space="preserve">easy to </w:t>
      </w:r>
      <w:r w:rsidR="00F958AC">
        <w:rPr>
          <w:rFonts w:eastAsiaTheme="minorEastAsia"/>
          <w:sz w:val="22"/>
          <w:szCs w:val="22"/>
          <w:lang w:eastAsia="ko-KR"/>
        </w:rPr>
        <w:t xml:space="preserve">keep </w:t>
      </w:r>
      <w:r w:rsidR="001266A5">
        <w:rPr>
          <w:rFonts w:eastAsiaTheme="minorEastAsia"/>
          <w:sz w:val="22"/>
          <w:szCs w:val="22"/>
          <w:lang w:eastAsia="ko-KR"/>
        </w:rPr>
        <w:t xml:space="preserve">maintain </w:t>
      </w:r>
      <w:r w:rsidR="00360AE4" w:rsidRPr="00360AE4">
        <w:rPr>
          <w:rFonts w:eastAsiaTheme="minorEastAsia"/>
          <w:sz w:val="22"/>
          <w:szCs w:val="22"/>
          <w:lang w:eastAsia="ko-KR"/>
        </w:rPr>
        <w:t xml:space="preserve">the </w:t>
      </w:r>
      <w:r w:rsidR="001A3EB1">
        <w:rPr>
          <w:rFonts w:eastAsiaTheme="minorEastAsia"/>
          <w:sz w:val="22"/>
          <w:szCs w:val="22"/>
          <w:lang w:eastAsia="ko-KR"/>
        </w:rPr>
        <w:t xml:space="preserve">same </w:t>
      </w:r>
      <w:r w:rsidR="00AC1297" w:rsidRPr="00360AE4">
        <w:rPr>
          <w:rFonts w:eastAsiaTheme="minorEastAsia"/>
          <w:sz w:val="22"/>
          <w:szCs w:val="22"/>
          <w:lang w:eastAsia="ko-KR"/>
        </w:rPr>
        <w:t>amount</w:t>
      </w:r>
      <w:r w:rsidR="00360AE4" w:rsidRPr="00360AE4">
        <w:rPr>
          <w:rFonts w:eastAsiaTheme="minorEastAsia"/>
          <w:sz w:val="22"/>
          <w:szCs w:val="22"/>
          <w:lang w:eastAsia="ko-KR"/>
        </w:rPr>
        <w:t xml:space="preserve"> of data RE(s) per symbol group, but symbol group </w:t>
      </w:r>
      <w:r w:rsidR="00532409">
        <w:rPr>
          <w:rFonts w:eastAsiaTheme="minorEastAsia"/>
          <w:sz w:val="22"/>
          <w:szCs w:val="22"/>
          <w:lang w:eastAsia="ko-KR"/>
        </w:rPr>
        <w:t xml:space="preserve">alignment </w:t>
      </w:r>
      <w:r w:rsidR="00360AE4" w:rsidRPr="00360AE4">
        <w:rPr>
          <w:rFonts w:eastAsiaTheme="minorEastAsia"/>
          <w:sz w:val="22"/>
          <w:szCs w:val="22"/>
          <w:lang w:eastAsia="ko-KR"/>
        </w:rPr>
        <w:t>between UEs may be difficult.</w:t>
      </w:r>
      <w:r w:rsidR="00CA0E3E">
        <w:rPr>
          <w:rFonts w:eastAsiaTheme="minorEastAsia"/>
          <w:sz w:val="22"/>
          <w:szCs w:val="22"/>
          <w:lang w:eastAsia="ko-KR"/>
        </w:rPr>
        <w:t xml:space="preserve"> </w:t>
      </w:r>
      <w:r w:rsidR="0027063C">
        <w:rPr>
          <w:rFonts w:eastAsiaTheme="minorEastAsia"/>
          <w:sz w:val="22"/>
          <w:szCs w:val="22"/>
          <w:lang w:eastAsia="ko-KR"/>
        </w:rPr>
        <w:t xml:space="preserve">The </w:t>
      </w:r>
      <w:r w:rsidR="0027063C" w:rsidRPr="0027063C">
        <w:rPr>
          <w:rFonts w:eastAsiaTheme="minorEastAsia"/>
          <w:sz w:val="22"/>
          <w:szCs w:val="22"/>
          <w:lang w:eastAsia="ko-KR"/>
        </w:rPr>
        <w:t xml:space="preserve">relative symbol indexing </w:t>
      </w:r>
      <w:r w:rsidR="0027063C">
        <w:rPr>
          <w:rFonts w:eastAsiaTheme="minorEastAsia"/>
          <w:sz w:val="22"/>
          <w:szCs w:val="22"/>
          <w:lang w:eastAsia="ko-KR"/>
        </w:rPr>
        <w:t xml:space="preserve">can be </w:t>
      </w:r>
      <w:r w:rsidR="00820EF5" w:rsidRPr="0027063C">
        <w:rPr>
          <w:rFonts w:eastAsiaTheme="minorEastAsia"/>
          <w:sz w:val="22"/>
          <w:szCs w:val="22"/>
          <w:lang w:eastAsia="ko-KR"/>
        </w:rPr>
        <w:t>an</w:t>
      </w:r>
      <w:r w:rsidR="0027063C" w:rsidRPr="0027063C">
        <w:rPr>
          <w:rFonts w:eastAsiaTheme="minorEastAsia"/>
          <w:sz w:val="22"/>
          <w:szCs w:val="22"/>
          <w:lang w:eastAsia="ko-KR"/>
        </w:rPr>
        <w:t xml:space="preserve"> indexing based on symbols that are valid from a data transmission perspective, such as non-DM-RS symbols.</w:t>
      </w:r>
    </w:p>
    <w:p w14:paraId="7E4061E8" w14:textId="77777777" w:rsidR="00E577D6" w:rsidRDefault="00E577D6" w:rsidP="00E577D6">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#6</w:t>
      </w:r>
      <w:r w:rsidRPr="00502CDC">
        <w:rPr>
          <w:rFonts w:eastAsiaTheme="minorEastAsia"/>
          <w:b/>
          <w:bCs/>
          <w:sz w:val="22"/>
          <w:szCs w:val="22"/>
          <w:lang w:eastAsia="ko-KR"/>
        </w:rPr>
        <w:t xml:space="preserve">: </w:t>
      </w:r>
      <w:r>
        <w:rPr>
          <w:rFonts w:eastAsiaTheme="minorEastAsia"/>
          <w:b/>
          <w:bCs/>
          <w:sz w:val="22"/>
          <w:szCs w:val="22"/>
          <w:lang w:eastAsia="ko-KR"/>
        </w:rPr>
        <w:t>For OCC across OFDM symbols (within PUSCH) (Option 1-2)</w:t>
      </w:r>
      <w:r w:rsidRPr="00502CDC">
        <w:rPr>
          <w:rFonts w:eastAsiaTheme="minorEastAsia"/>
          <w:b/>
          <w:bCs/>
          <w:sz w:val="22"/>
          <w:szCs w:val="22"/>
          <w:lang w:eastAsia="ko-KR"/>
        </w:rPr>
        <w:t>,</w:t>
      </w:r>
      <w:r>
        <w:rPr>
          <w:rFonts w:eastAsiaTheme="minorEastAsia"/>
          <w:b/>
          <w:bCs/>
          <w:sz w:val="22"/>
          <w:szCs w:val="22"/>
          <w:lang w:eastAsia="ko-KR"/>
        </w:rPr>
        <w:t xml:space="preserve"> symbol grouping and/or symbol group alignment for OCC may depend on the symbol indexing (e.g., physical/relative symbol indexing).</w:t>
      </w:r>
    </w:p>
    <w:p w14:paraId="290ACED7" w14:textId="77777777" w:rsidR="00E577D6" w:rsidRDefault="00E577D6" w:rsidP="00E577D6">
      <w:pPr>
        <w:ind w:left="284" w:hangingChars="129"/>
        <w:rPr>
          <w:rFonts w:eastAsiaTheme="minorEastAsia"/>
          <w:sz w:val="22"/>
          <w:szCs w:val="22"/>
          <w:lang w:eastAsia="ko-KR"/>
        </w:rPr>
      </w:pPr>
    </w:p>
    <w:p w14:paraId="4C02E6FF" w14:textId="0A628515" w:rsidR="00131EAD" w:rsidRDefault="00131EAD" w:rsidP="00CF0702">
      <w:pPr>
        <w:ind w:left="0" w:firstLineChars="100" w:firstLine="220"/>
        <w:rPr>
          <w:rFonts w:eastAsiaTheme="minorEastAsia"/>
          <w:sz w:val="22"/>
          <w:szCs w:val="22"/>
          <w:lang w:eastAsia="ko-KR"/>
        </w:rPr>
      </w:pPr>
      <w:r w:rsidRPr="006A159C">
        <w:rPr>
          <w:rFonts w:eastAsiaTheme="minorEastAsia"/>
          <w:sz w:val="22"/>
          <w:szCs w:val="22"/>
          <w:lang w:eastAsia="ko-KR"/>
        </w:rPr>
        <w:t xml:space="preserve">In addition, when configuring a symbol group </w:t>
      </w:r>
      <w:r>
        <w:rPr>
          <w:rFonts w:eastAsiaTheme="minorEastAsia"/>
          <w:sz w:val="22"/>
          <w:szCs w:val="22"/>
          <w:lang w:eastAsia="ko-KR"/>
        </w:rPr>
        <w:t>where the same data is repeated</w:t>
      </w:r>
      <w:r w:rsidRPr="006A159C">
        <w:rPr>
          <w:rFonts w:eastAsiaTheme="minorEastAsia"/>
          <w:sz w:val="22"/>
          <w:szCs w:val="22"/>
          <w:lang w:eastAsia="ko-KR"/>
        </w:rPr>
        <w:t xml:space="preserve">, the symbol group may be composed of continuous symbol(s) or discontinuous symbol(s) (e.g., </w:t>
      </w:r>
      <w:r>
        <w:rPr>
          <w:rFonts w:eastAsiaTheme="minorEastAsia"/>
          <w:sz w:val="22"/>
          <w:szCs w:val="22"/>
          <w:lang w:eastAsia="ko-KR"/>
        </w:rPr>
        <w:t>interlaced pattern</w:t>
      </w:r>
      <w:r w:rsidRPr="006A159C">
        <w:rPr>
          <w:rFonts w:eastAsiaTheme="minorEastAsia"/>
          <w:sz w:val="22"/>
          <w:szCs w:val="22"/>
          <w:lang w:eastAsia="ko-KR"/>
        </w:rPr>
        <w:t xml:space="preserve">), and </w:t>
      </w:r>
      <w:r>
        <w:rPr>
          <w:rFonts w:eastAsiaTheme="minorEastAsia"/>
          <w:sz w:val="22"/>
          <w:szCs w:val="22"/>
          <w:lang w:eastAsia="ko-KR"/>
        </w:rPr>
        <w:t xml:space="preserve">pros and cons between the above two configurations can be </w:t>
      </w:r>
      <w:r>
        <w:rPr>
          <w:rFonts w:eastAsiaTheme="minorEastAsia" w:hint="eastAsia"/>
          <w:sz w:val="22"/>
          <w:szCs w:val="22"/>
          <w:lang w:eastAsia="ko-KR"/>
        </w:rPr>
        <w:t xml:space="preserve">further </w:t>
      </w:r>
      <w:r>
        <w:rPr>
          <w:rFonts w:eastAsiaTheme="minorEastAsia"/>
          <w:sz w:val="22"/>
          <w:szCs w:val="22"/>
          <w:lang w:eastAsia="ko-KR"/>
        </w:rPr>
        <w:t>discussed.</w:t>
      </w:r>
      <w:r>
        <w:rPr>
          <w:rFonts w:eastAsiaTheme="minorEastAsia" w:hint="eastAsia"/>
          <w:sz w:val="22"/>
          <w:szCs w:val="22"/>
          <w:lang w:eastAsia="ko-KR"/>
        </w:rPr>
        <w:t xml:space="preserve"> For example, when the symbol group for data </w:t>
      </w:r>
      <w:r>
        <w:rPr>
          <w:rFonts w:eastAsiaTheme="minorEastAsia"/>
          <w:sz w:val="22"/>
          <w:szCs w:val="22"/>
          <w:lang w:eastAsia="ko-KR"/>
        </w:rPr>
        <w:t>repetition</w:t>
      </w:r>
      <w:r>
        <w:rPr>
          <w:rFonts w:eastAsiaTheme="minorEastAsia" w:hint="eastAsia"/>
          <w:sz w:val="22"/>
          <w:szCs w:val="22"/>
          <w:lang w:eastAsia="ko-KR"/>
        </w:rPr>
        <w:t xml:space="preserve"> consists of continuous symbols, then SCH data and/or UCI can be mapped on a symbol group basis while ensuring orthogonality of OCC as much as possible. Moreover, </w:t>
      </w:r>
      <w:r w:rsidRPr="0081299E">
        <w:rPr>
          <w:rFonts w:eastAsiaTheme="minorEastAsia"/>
          <w:sz w:val="22"/>
          <w:szCs w:val="22"/>
          <w:lang w:eastAsia="ko-KR"/>
        </w:rPr>
        <w:t xml:space="preserve">when a symbol group is composed of consecutive symbols as described above, UCI can be preferentially assigned to a symbol group near a DM-RS </w:t>
      </w:r>
      <w:r>
        <w:rPr>
          <w:rFonts w:eastAsiaTheme="minorEastAsia" w:hint="eastAsia"/>
          <w:sz w:val="22"/>
          <w:szCs w:val="22"/>
          <w:lang w:eastAsia="ko-KR"/>
        </w:rPr>
        <w:lastRenderedPageBreak/>
        <w:t xml:space="preserve">that has an advantage in terms of </w:t>
      </w:r>
      <w:r w:rsidRPr="0081299E">
        <w:rPr>
          <w:rFonts w:eastAsiaTheme="minorEastAsia"/>
          <w:sz w:val="22"/>
          <w:szCs w:val="22"/>
          <w:lang w:eastAsia="ko-KR"/>
        </w:rPr>
        <w:t>channel estimation performance.</w:t>
      </w:r>
      <w:r>
        <w:rPr>
          <w:rFonts w:eastAsiaTheme="minorEastAsia" w:hint="eastAsia"/>
          <w:sz w:val="22"/>
          <w:szCs w:val="22"/>
          <w:lang w:eastAsia="ko-KR"/>
        </w:rPr>
        <w:t xml:space="preserve"> </w:t>
      </w:r>
      <w:r w:rsidRPr="0081299E">
        <w:rPr>
          <w:rFonts w:eastAsiaTheme="minorEastAsia"/>
          <w:sz w:val="22"/>
          <w:szCs w:val="22"/>
          <w:lang w:eastAsia="ko-KR"/>
        </w:rPr>
        <w:t xml:space="preserve">On the other hand, when a symbol group is composed of discontinuous symbols, OCC orthogonality </w:t>
      </w:r>
      <w:r>
        <w:rPr>
          <w:rFonts w:eastAsiaTheme="minorEastAsia" w:hint="eastAsia"/>
          <w:sz w:val="22"/>
          <w:szCs w:val="22"/>
          <w:lang w:eastAsia="ko-KR"/>
        </w:rPr>
        <w:t xml:space="preserve">can be relatively </w:t>
      </w:r>
      <w:r w:rsidRPr="0081299E">
        <w:rPr>
          <w:rFonts w:eastAsiaTheme="minorEastAsia"/>
          <w:sz w:val="22"/>
          <w:szCs w:val="22"/>
          <w:lang w:eastAsia="ko-KR"/>
        </w:rPr>
        <w:t xml:space="preserve">lower, but it has the advantage of simplifying the </w:t>
      </w:r>
      <w:r>
        <w:rPr>
          <w:rFonts w:eastAsiaTheme="minorEastAsia" w:hint="eastAsia"/>
          <w:sz w:val="22"/>
          <w:szCs w:val="22"/>
          <w:lang w:eastAsia="ko-KR"/>
        </w:rPr>
        <w:t>specification impact</w:t>
      </w:r>
      <w:r w:rsidRPr="0081299E">
        <w:rPr>
          <w:rFonts w:eastAsiaTheme="minorEastAsia"/>
          <w:sz w:val="22"/>
          <w:szCs w:val="22"/>
          <w:lang w:eastAsia="ko-KR"/>
        </w:rPr>
        <w:t>.</w:t>
      </w:r>
    </w:p>
    <w:p w14:paraId="4728433A" w14:textId="0A2002B9" w:rsidR="00010B59" w:rsidRDefault="00010B59" w:rsidP="00010B59">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w:t>
      </w:r>
      <w:r>
        <w:rPr>
          <w:rFonts w:eastAsiaTheme="minorEastAsia" w:hint="eastAsia"/>
          <w:b/>
          <w:bCs/>
          <w:sz w:val="22"/>
          <w:szCs w:val="22"/>
          <w:lang w:eastAsia="ko-KR"/>
        </w:rPr>
        <w:t>7</w:t>
      </w:r>
      <w:r w:rsidRPr="00502CDC">
        <w:rPr>
          <w:rFonts w:eastAsiaTheme="minorEastAsia"/>
          <w:b/>
          <w:bCs/>
          <w:sz w:val="22"/>
          <w:szCs w:val="22"/>
          <w:lang w:eastAsia="ko-KR"/>
        </w:rPr>
        <w:t xml:space="preserve">: </w:t>
      </w:r>
      <w:r>
        <w:rPr>
          <w:rFonts w:eastAsiaTheme="minorEastAsia"/>
          <w:b/>
          <w:bCs/>
          <w:sz w:val="22"/>
          <w:szCs w:val="22"/>
          <w:lang w:eastAsia="ko-KR"/>
        </w:rPr>
        <w:t>For OCC across OFDM symbols (within PUSCH) (Option 1-2)</w:t>
      </w:r>
      <w:r w:rsidRPr="00502CDC">
        <w:rPr>
          <w:rFonts w:eastAsiaTheme="minorEastAsia"/>
          <w:b/>
          <w:bCs/>
          <w:sz w:val="22"/>
          <w:szCs w:val="22"/>
          <w:lang w:eastAsia="ko-KR"/>
        </w:rPr>
        <w:t>,</w:t>
      </w:r>
      <w:r>
        <w:rPr>
          <w:rFonts w:eastAsiaTheme="minorEastAsia"/>
          <w:b/>
          <w:bCs/>
          <w:sz w:val="22"/>
          <w:szCs w:val="22"/>
          <w:lang w:eastAsia="ko-KR"/>
        </w:rPr>
        <w:t xml:space="preserve"> </w:t>
      </w:r>
      <w:r w:rsidR="00C1371B">
        <w:rPr>
          <w:rFonts w:eastAsiaTheme="minorEastAsia" w:hint="eastAsia"/>
          <w:b/>
          <w:bCs/>
          <w:sz w:val="22"/>
          <w:szCs w:val="22"/>
          <w:lang w:eastAsia="ko-KR"/>
        </w:rPr>
        <w:t xml:space="preserve">OCC orthogonality and </w:t>
      </w:r>
      <w:r w:rsidR="004E0C2C">
        <w:rPr>
          <w:rFonts w:eastAsiaTheme="minorEastAsia" w:hint="eastAsia"/>
          <w:b/>
          <w:bCs/>
          <w:sz w:val="22"/>
          <w:szCs w:val="22"/>
          <w:lang w:eastAsia="ko-KR"/>
        </w:rPr>
        <w:t>data/</w:t>
      </w:r>
      <w:r w:rsidR="00C1371B">
        <w:rPr>
          <w:rFonts w:eastAsiaTheme="minorEastAsia" w:hint="eastAsia"/>
          <w:b/>
          <w:bCs/>
          <w:sz w:val="22"/>
          <w:szCs w:val="22"/>
          <w:lang w:eastAsia="ko-KR"/>
        </w:rPr>
        <w:t xml:space="preserve">UCI mapping may </w:t>
      </w:r>
      <w:r w:rsidR="00DF52DF">
        <w:rPr>
          <w:rFonts w:eastAsiaTheme="minorEastAsia"/>
          <w:b/>
          <w:bCs/>
          <w:sz w:val="22"/>
          <w:szCs w:val="22"/>
          <w:lang w:eastAsia="ko-KR"/>
        </w:rPr>
        <w:t>be affected</w:t>
      </w:r>
      <w:r w:rsidR="00C1371B">
        <w:rPr>
          <w:rFonts w:eastAsiaTheme="minorEastAsia" w:hint="eastAsia"/>
          <w:b/>
          <w:bCs/>
          <w:sz w:val="22"/>
          <w:szCs w:val="22"/>
          <w:lang w:eastAsia="ko-KR"/>
        </w:rPr>
        <w:t xml:space="preserve"> by how to determine the </w:t>
      </w:r>
      <w:r>
        <w:rPr>
          <w:rFonts w:eastAsiaTheme="minorEastAsia"/>
          <w:b/>
          <w:bCs/>
          <w:sz w:val="22"/>
          <w:szCs w:val="22"/>
          <w:lang w:eastAsia="ko-KR"/>
        </w:rPr>
        <w:t>symbol group</w:t>
      </w:r>
      <w:r w:rsidR="00C1371B">
        <w:rPr>
          <w:rFonts w:eastAsiaTheme="minorEastAsia" w:hint="eastAsia"/>
          <w:b/>
          <w:bCs/>
          <w:sz w:val="22"/>
          <w:szCs w:val="22"/>
          <w:lang w:eastAsia="ko-KR"/>
        </w:rPr>
        <w:t xml:space="preserve"> where the same data </w:t>
      </w:r>
      <w:r w:rsidR="004C6359">
        <w:rPr>
          <w:rFonts w:eastAsiaTheme="minorEastAsia" w:hint="eastAsia"/>
          <w:b/>
          <w:bCs/>
          <w:sz w:val="22"/>
          <w:szCs w:val="22"/>
          <w:lang w:eastAsia="ko-KR"/>
        </w:rPr>
        <w:t xml:space="preserve">symbol </w:t>
      </w:r>
      <w:r w:rsidR="00C1371B">
        <w:rPr>
          <w:rFonts w:eastAsiaTheme="minorEastAsia" w:hint="eastAsia"/>
          <w:b/>
          <w:bCs/>
          <w:sz w:val="22"/>
          <w:szCs w:val="22"/>
          <w:lang w:eastAsia="ko-KR"/>
        </w:rPr>
        <w:t>is repeated.</w:t>
      </w:r>
    </w:p>
    <w:p w14:paraId="2D80E2E4" w14:textId="525C15D1" w:rsidR="00DE2D0A" w:rsidRDefault="00DE2D0A" w:rsidP="00DE2D0A">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sidR="004D1128">
        <w:rPr>
          <w:rFonts w:eastAsiaTheme="minorEastAsia" w:hint="eastAsia"/>
          <w:b/>
          <w:bCs/>
          <w:sz w:val="22"/>
          <w:szCs w:val="22"/>
          <w:lang w:eastAsia="ko-KR"/>
        </w:rPr>
        <w:t>7</w:t>
      </w:r>
      <w:r w:rsidRPr="00D22E4D">
        <w:rPr>
          <w:rFonts w:eastAsiaTheme="minorEastAsia"/>
          <w:b/>
          <w:bCs/>
          <w:sz w:val="22"/>
          <w:szCs w:val="22"/>
          <w:lang w:eastAsia="ko-KR"/>
        </w:rPr>
        <w:t xml:space="preserve">: In Rel-19 NR NTN, </w:t>
      </w:r>
      <w:r>
        <w:rPr>
          <w:rFonts w:eastAsiaTheme="minorEastAsia"/>
          <w:b/>
          <w:bCs/>
          <w:sz w:val="22"/>
          <w:szCs w:val="22"/>
          <w:lang w:eastAsia="ko-KR"/>
        </w:rPr>
        <w:t>study OCC across OFDM symbol</w:t>
      </w:r>
      <w:r w:rsidR="00992B37">
        <w:rPr>
          <w:rFonts w:eastAsiaTheme="minorEastAsia"/>
          <w:b/>
          <w:bCs/>
          <w:sz w:val="22"/>
          <w:szCs w:val="22"/>
          <w:lang w:eastAsia="ko-KR"/>
        </w:rPr>
        <w:t>(</w:t>
      </w:r>
      <w:r w:rsidR="007C0A98">
        <w:rPr>
          <w:rFonts w:eastAsiaTheme="minorEastAsia"/>
          <w:b/>
          <w:bCs/>
          <w:sz w:val="22"/>
          <w:szCs w:val="22"/>
          <w:lang w:eastAsia="ko-KR"/>
        </w:rPr>
        <w:t>s</w:t>
      </w:r>
      <w:r w:rsidR="00992B37">
        <w:rPr>
          <w:rFonts w:eastAsiaTheme="minorEastAsia"/>
          <w:b/>
          <w:bCs/>
          <w:sz w:val="22"/>
          <w:szCs w:val="22"/>
          <w:lang w:eastAsia="ko-KR"/>
        </w:rPr>
        <w:t>)</w:t>
      </w:r>
      <w:r>
        <w:rPr>
          <w:rFonts w:eastAsiaTheme="minorEastAsia"/>
          <w:b/>
          <w:bCs/>
          <w:sz w:val="22"/>
          <w:szCs w:val="22"/>
          <w:lang w:eastAsia="ko-KR"/>
        </w:rPr>
        <w:t xml:space="preserve"> </w:t>
      </w:r>
      <w:r w:rsidR="0085198F">
        <w:rPr>
          <w:rFonts w:eastAsiaTheme="minorEastAsia"/>
          <w:b/>
          <w:bCs/>
          <w:sz w:val="22"/>
          <w:szCs w:val="22"/>
          <w:lang w:eastAsia="ko-KR"/>
        </w:rPr>
        <w:t xml:space="preserve">(within PUSCH) </w:t>
      </w:r>
      <w:r w:rsidR="00341BD9">
        <w:rPr>
          <w:rFonts w:eastAsiaTheme="minorEastAsia"/>
          <w:b/>
          <w:bCs/>
          <w:sz w:val="22"/>
          <w:szCs w:val="22"/>
          <w:lang w:eastAsia="ko-KR"/>
        </w:rPr>
        <w:t xml:space="preserve">considering the </w:t>
      </w:r>
      <w:r>
        <w:rPr>
          <w:rFonts w:eastAsiaTheme="minorEastAsia"/>
          <w:b/>
          <w:bCs/>
          <w:sz w:val="22"/>
          <w:szCs w:val="22"/>
          <w:lang w:eastAsia="ko-KR"/>
        </w:rPr>
        <w:t>following aspects:</w:t>
      </w:r>
    </w:p>
    <w:p w14:paraId="448D1DC5" w14:textId="501E8C4A" w:rsidR="00DE2D0A" w:rsidRDefault="00DE2D0A" w:rsidP="00DE2D0A">
      <w:pPr>
        <w:pStyle w:val="a5"/>
        <w:numPr>
          <w:ilvl w:val="0"/>
          <w:numId w:val="25"/>
        </w:numPr>
        <w:spacing w:after="120"/>
        <w:ind w:leftChars="0" w:left="799" w:hanging="357"/>
        <w:rPr>
          <w:rFonts w:eastAsiaTheme="minorEastAsia"/>
          <w:b/>
          <w:bCs/>
          <w:sz w:val="22"/>
          <w:szCs w:val="22"/>
          <w:lang w:eastAsia="ko-KR"/>
        </w:rPr>
      </w:pPr>
      <w:r>
        <w:rPr>
          <w:rFonts w:eastAsiaTheme="minorEastAsia" w:hint="eastAsia"/>
          <w:b/>
          <w:bCs/>
          <w:sz w:val="22"/>
          <w:szCs w:val="22"/>
          <w:lang w:eastAsia="ko-KR"/>
        </w:rPr>
        <w:t>D</w:t>
      </w:r>
      <w:r>
        <w:rPr>
          <w:rFonts w:eastAsiaTheme="minorEastAsia"/>
          <w:b/>
          <w:bCs/>
          <w:sz w:val="22"/>
          <w:szCs w:val="22"/>
          <w:lang w:eastAsia="ko-KR"/>
        </w:rPr>
        <w:t>M-RS configuration</w:t>
      </w:r>
    </w:p>
    <w:p w14:paraId="1041AA96" w14:textId="2F6FD36C" w:rsidR="00DE2D0A" w:rsidRDefault="00DE2D0A" w:rsidP="00DE2D0A">
      <w:pPr>
        <w:pStyle w:val="a5"/>
        <w:numPr>
          <w:ilvl w:val="0"/>
          <w:numId w:val="25"/>
        </w:numPr>
        <w:spacing w:after="120"/>
        <w:ind w:leftChars="0" w:left="799" w:hanging="357"/>
        <w:rPr>
          <w:rFonts w:eastAsiaTheme="minorEastAsia"/>
          <w:b/>
          <w:bCs/>
          <w:sz w:val="22"/>
          <w:szCs w:val="22"/>
          <w:lang w:eastAsia="ko-KR"/>
        </w:rPr>
      </w:pPr>
      <w:r>
        <w:rPr>
          <w:rFonts w:eastAsiaTheme="minorEastAsia" w:hint="eastAsia"/>
          <w:b/>
          <w:bCs/>
          <w:sz w:val="22"/>
          <w:szCs w:val="22"/>
          <w:lang w:eastAsia="ko-KR"/>
        </w:rPr>
        <w:t>S</w:t>
      </w:r>
      <w:r>
        <w:rPr>
          <w:rFonts w:eastAsiaTheme="minorEastAsia"/>
          <w:b/>
          <w:bCs/>
          <w:sz w:val="22"/>
          <w:szCs w:val="22"/>
          <w:lang w:eastAsia="ko-KR"/>
        </w:rPr>
        <w:t>ymbol indexing (e.g., physical/relative)</w:t>
      </w:r>
    </w:p>
    <w:p w14:paraId="5CFDF74C" w14:textId="59FC90AB" w:rsidR="00131EAD" w:rsidRDefault="00131EAD" w:rsidP="00DE2D0A">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Symbol</w:t>
      </w:r>
      <w:r>
        <w:rPr>
          <w:rFonts w:eastAsiaTheme="minorEastAsia" w:hint="eastAsia"/>
          <w:b/>
          <w:bCs/>
          <w:sz w:val="22"/>
          <w:szCs w:val="22"/>
          <w:lang w:eastAsia="ko-KR"/>
        </w:rPr>
        <w:t xml:space="preserve"> group for data </w:t>
      </w:r>
      <w:r>
        <w:rPr>
          <w:rFonts w:eastAsiaTheme="minorEastAsia"/>
          <w:b/>
          <w:bCs/>
          <w:sz w:val="22"/>
          <w:szCs w:val="22"/>
          <w:lang w:eastAsia="ko-KR"/>
        </w:rPr>
        <w:t>repetition</w:t>
      </w:r>
      <w:r>
        <w:rPr>
          <w:rFonts w:eastAsiaTheme="minorEastAsia" w:hint="eastAsia"/>
          <w:b/>
          <w:bCs/>
          <w:sz w:val="22"/>
          <w:szCs w:val="22"/>
          <w:lang w:eastAsia="ko-KR"/>
        </w:rPr>
        <w:t xml:space="preserve"> (e.g., </w:t>
      </w:r>
      <w:r w:rsidR="00585A5C">
        <w:rPr>
          <w:rFonts w:eastAsiaTheme="minorEastAsia" w:hint="eastAsia"/>
          <w:b/>
          <w:bCs/>
          <w:sz w:val="22"/>
          <w:szCs w:val="22"/>
          <w:lang w:eastAsia="ko-KR"/>
        </w:rPr>
        <w:t xml:space="preserve">continuous </w:t>
      </w:r>
      <w:r>
        <w:rPr>
          <w:rFonts w:eastAsiaTheme="minorEastAsia" w:hint="eastAsia"/>
          <w:b/>
          <w:bCs/>
          <w:sz w:val="22"/>
          <w:szCs w:val="22"/>
          <w:lang w:eastAsia="ko-KR"/>
        </w:rPr>
        <w:t>/</w:t>
      </w:r>
      <w:r w:rsidR="00585A5C">
        <w:rPr>
          <w:rFonts w:eastAsiaTheme="minorEastAsia"/>
          <w:b/>
          <w:bCs/>
          <w:sz w:val="22"/>
          <w:szCs w:val="22"/>
          <w:lang w:eastAsia="ko-KR"/>
        </w:rPr>
        <w:t>discontinuous</w:t>
      </w:r>
      <w:r>
        <w:rPr>
          <w:rFonts w:eastAsiaTheme="minorEastAsia" w:hint="eastAsia"/>
          <w:b/>
          <w:bCs/>
          <w:sz w:val="22"/>
          <w:szCs w:val="22"/>
          <w:lang w:eastAsia="ko-KR"/>
        </w:rPr>
        <w:t xml:space="preserve"> symbols)</w:t>
      </w:r>
    </w:p>
    <w:p w14:paraId="29A81700" w14:textId="77777777" w:rsidR="004D1128" w:rsidRPr="0070601E" w:rsidRDefault="004D1128" w:rsidP="002A4FCF">
      <w:pPr>
        <w:ind w:left="284" w:hangingChars="129"/>
        <w:rPr>
          <w:rFonts w:eastAsiaTheme="minorEastAsia"/>
          <w:sz w:val="22"/>
          <w:szCs w:val="22"/>
          <w:lang w:eastAsia="ko-KR"/>
        </w:rPr>
      </w:pPr>
    </w:p>
    <w:p w14:paraId="6798DCC8" w14:textId="34D2C74B" w:rsidR="00BA1EAD" w:rsidRPr="000978A9" w:rsidRDefault="00BA1EAD" w:rsidP="00BA1EAD">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0978A9">
        <w:rPr>
          <w:rFonts w:ascii="Times New Roman" w:eastAsia="SimSun" w:hAnsi="Times New Roman"/>
          <w:b/>
          <w:kern w:val="32"/>
          <w:sz w:val="24"/>
          <w:szCs w:val="18"/>
          <w:lang w:eastAsia="zh-CN"/>
        </w:rPr>
        <w:t xml:space="preserve">OCC across </w:t>
      </w:r>
      <w:r>
        <w:rPr>
          <w:rFonts w:ascii="Times New Roman" w:eastAsia="SimSun" w:hAnsi="Times New Roman"/>
          <w:b/>
          <w:kern w:val="32"/>
          <w:sz w:val="24"/>
          <w:szCs w:val="18"/>
          <w:lang w:eastAsia="zh-CN"/>
        </w:rPr>
        <w:t>PUSCH repetition(s)</w:t>
      </w:r>
    </w:p>
    <w:p w14:paraId="0D0287FA" w14:textId="0D5E43B2" w:rsidR="002B1DC6" w:rsidRPr="001C334C" w:rsidRDefault="002B1DC6" w:rsidP="002B1DC6">
      <w:pPr>
        <w:ind w:left="0" w:firstLineChars="100" w:firstLine="220"/>
        <w:rPr>
          <w:rFonts w:eastAsiaTheme="minorEastAsia"/>
          <w:sz w:val="22"/>
          <w:szCs w:val="22"/>
          <w:lang w:eastAsia="ko-KR"/>
        </w:rPr>
      </w:pPr>
      <w:r w:rsidRPr="001C334C">
        <w:rPr>
          <w:rFonts w:eastAsiaTheme="minorEastAsia"/>
          <w:sz w:val="22"/>
          <w:szCs w:val="22"/>
          <w:lang w:eastAsia="ko-KR"/>
        </w:rPr>
        <w:t xml:space="preserve">In the case of OCC </w:t>
      </w:r>
      <w:r>
        <w:rPr>
          <w:rFonts w:eastAsiaTheme="minorEastAsia"/>
          <w:sz w:val="22"/>
          <w:szCs w:val="22"/>
          <w:lang w:eastAsia="ko-KR"/>
        </w:rPr>
        <w:t xml:space="preserve">across </w:t>
      </w:r>
      <w:r w:rsidRPr="001C334C">
        <w:rPr>
          <w:rFonts w:eastAsiaTheme="minorEastAsia"/>
          <w:sz w:val="22"/>
          <w:szCs w:val="22"/>
          <w:lang w:eastAsia="ko-KR"/>
        </w:rPr>
        <w:t>PUSCH</w:t>
      </w:r>
      <w:r>
        <w:rPr>
          <w:rFonts w:eastAsiaTheme="minorEastAsia"/>
          <w:sz w:val="22"/>
          <w:szCs w:val="22"/>
          <w:lang w:eastAsia="ko-KR"/>
        </w:rPr>
        <w:t xml:space="preserve"> repetition(s) (Option 2)</w:t>
      </w:r>
      <w:r w:rsidRPr="001C334C">
        <w:rPr>
          <w:rFonts w:eastAsiaTheme="minorEastAsia"/>
          <w:sz w:val="22"/>
          <w:szCs w:val="22"/>
          <w:lang w:eastAsia="ko-KR"/>
        </w:rPr>
        <w:t xml:space="preserve">, the following two </w:t>
      </w:r>
      <w:r w:rsidR="00FB5E04">
        <w:rPr>
          <w:rFonts w:eastAsiaTheme="minorEastAsia"/>
          <w:sz w:val="22"/>
          <w:szCs w:val="22"/>
          <w:lang w:eastAsia="ko-KR"/>
        </w:rPr>
        <w:t xml:space="preserve">directions </w:t>
      </w:r>
      <w:r w:rsidRPr="001C334C">
        <w:rPr>
          <w:rFonts w:eastAsiaTheme="minorEastAsia"/>
          <w:sz w:val="22"/>
          <w:szCs w:val="22"/>
          <w:lang w:eastAsia="ko-KR"/>
        </w:rPr>
        <w:t>can be considered</w:t>
      </w:r>
      <w:r>
        <w:rPr>
          <w:rFonts w:eastAsiaTheme="minorEastAsia"/>
          <w:sz w:val="22"/>
          <w:szCs w:val="22"/>
          <w:lang w:eastAsia="ko-KR"/>
        </w:rPr>
        <w:t>:</w:t>
      </w:r>
    </w:p>
    <w:p w14:paraId="35272842" w14:textId="3F67D9C8" w:rsidR="002B1DC6" w:rsidRPr="001C334C" w:rsidRDefault="002B1DC6" w:rsidP="002B1DC6">
      <w:pPr>
        <w:pStyle w:val="a5"/>
        <w:numPr>
          <w:ilvl w:val="0"/>
          <w:numId w:val="25"/>
        </w:numPr>
        <w:ind w:leftChars="0"/>
        <w:rPr>
          <w:rFonts w:eastAsiaTheme="minorEastAsia"/>
          <w:sz w:val="22"/>
          <w:szCs w:val="22"/>
          <w:lang w:eastAsia="ko-KR"/>
        </w:rPr>
      </w:pPr>
      <w:r w:rsidRPr="001C334C">
        <w:rPr>
          <w:rFonts w:eastAsiaTheme="minorEastAsia"/>
          <w:sz w:val="22"/>
          <w:szCs w:val="22"/>
          <w:lang w:eastAsia="ko-KR"/>
        </w:rPr>
        <w:t xml:space="preserve">Option </w:t>
      </w:r>
      <w:r w:rsidR="00B33BF3">
        <w:rPr>
          <w:rFonts w:eastAsiaTheme="minorEastAsia"/>
          <w:sz w:val="22"/>
          <w:szCs w:val="22"/>
          <w:lang w:eastAsia="ko-KR"/>
        </w:rPr>
        <w:t>2</w:t>
      </w:r>
      <w:r>
        <w:rPr>
          <w:rFonts w:eastAsiaTheme="minorEastAsia"/>
          <w:sz w:val="22"/>
          <w:szCs w:val="22"/>
          <w:lang w:eastAsia="ko-KR"/>
        </w:rPr>
        <w:t>-1:</w:t>
      </w:r>
      <w:r w:rsidRPr="001C334C">
        <w:rPr>
          <w:rFonts w:eastAsiaTheme="minorEastAsia"/>
          <w:sz w:val="22"/>
          <w:szCs w:val="22"/>
          <w:lang w:eastAsia="ko-KR"/>
        </w:rPr>
        <w:t xml:space="preserve"> </w:t>
      </w:r>
      <w:r>
        <w:rPr>
          <w:rFonts w:eastAsiaTheme="minorEastAsia"/>
          <w:sz w:val="22"/>
          <w:szCs w:val="22"/>
          <w:lang w:eastAsia="ko-KR"/>
        </w:rPr>
        <w:t>OCC w</w:t>
      </w:r>
      <w:r w:rsidRPr="001C334C">
        <w:rPr>
          <w:rFonts w:eastAsiaTheme="minorEastAsia"/>
          <w:sz w:val="22"/>
          <w:szCs w:val="22"/>
          <w:lang w:eastAsia="ko-KR"/>
        </w:rPr>
        <w:t>ith</w:t>
      </w:r>
      <w:r w:rsidR="002B6F0A">
        <w:rPr>
          <w:rFonts w:eastAsiaTheme="minorEastAsia"/>
          <w:sz w:val="22"/>
          <w:szCs w:val="22"/>
          <w:lang w:eastAsia="ko-KR"/>
        </w:rPr>
        <w:t xml:space="preserve"> PUSCH repetition Type A</w:t>
      </w:r>
    </w:p>
    <w:p w14:paraId="3A404CC9" w14:textId="4531D279" w:rsidR="002B1DC6" w:rsidRPr="00944E47" w:rsidRDefault="002B1DC6" w:rsidP="002B1DC6">
      <w:pPr>
        <w:pStyle w:val="a5"/>
        <w:numPr>
          <w:ilvl w:val="0"/>
          <w:numId w:val="25"/>
        </w:numPr>
        <w:ind w:leftChars="0"/>
        <w:rPr>
          <w:rFonts w:eastAsiaTheme="minorEastAsia"/>
          <w:sz w:val="22"/>
          <w:szCs w:val="22"/>
          <w:lang w:eastAsia="ko-KR"/>
        </w:rPr>
      </w:pPr>
      <w:r w:rsidRPr="001C334C">
        <w:rPr>
          <w:rFonts w:eastAsiaTheme="minorEastAsia"/>
          <w:sz w:val="22"/>
          <w:szCs w:val="22"/>
          <w:lang w:eastAsia="ko-KR"/>
        </w:rPr>
        <w:t xml:space="preserve">Option </w:t>
      </w:r>
      <w:r w:rsidR="00B33BF3">
        <w:rPr>
          <w:rFonts w:eastAsiaTheme="minorEastAsia"/>
          <w:sz w:val="22"/>
          <w:szCs w:val="22"/>
          <w:lang w:eastAsia="ko-KR"/>
        </w:rPr>
        <w:t>2</w:t>
      </w:r>
      <w:r>
        <w:rPr>
          <w:rFonts w:eastAsiaTheme="minorEastAsia"/>
          <w:sz w:val="22"/>
          <w:szCs w:val="22"/>
          <w:lang w:eastAsia="ko-KR"/>
        </w:rPr>
        <w:t>-2:</w:t>
      </w:r>
      <w:r w:rsidRPr="001C334C">
        <w:rPr>
          <w:rFonts w:eastAsiaTheme="minorEastAsia"/>
          <w:sz w:val="22"/>
          <w:szCs w:val="22"/>
          <w:lang w:eastAsia="ko-KR"/>
        </w:rPr>
        <w:t xml:space="preserve"> </w:t>
      </w:r>
      <w:r>
        <w:rPr>
          <w:rFonts w:eastAsiaTheme="minorEastAsia"/>
          <w:sz w:val="22"/>
          <w:szCs w:val="22"/>
          <w:lang w:eastAsia="ko-KR"/>
        </w:rPr>
        <w:t xml:space="preserve">OCC </w:t>
      </w:r>
      <w:r w:rsidR="002B6F0A">
        <w:rPr>
          <w:rFonts w:eastAsiaTheme="minorEastAsia"/>
          <w:sz w:val="22"/>
          <w:szCs w:val="22"/>
          <w:lang w:eastAsia="ko-KR"/>
        </w:rPr>
        <w:t>w</w:t>
      </w:r>
      <w:r w:rsidR="002B6F0A" w:rsidRPr="001C334C">
        <w:rPr>
          <w:rFonts w:eastAsiaTheme="minorEastAsia"/>
          <w:sz w:val="22"/>
          <w:szCs w:val="22"/>
          <w:lang w:eastAsia="ko-KR"/>
        </w:rPr>
        <w:t>ith</w:t>
      </w:r>
      <w:r w:rsidR="002B6F0A">
        <w:rPr>
          <w:rFonts w:eastAsiaTheme="minorEastAsia"/>
          <w:sz w:val="22"/>
          <w:szCs w:val="22"/>
          <w:lang w:eastAsia="ko-KR"/>
        </w:rPr>
        <w:t xml:space="preserve"> PUSCH repetition Type B</w:t>
      </w:r>
    </w:p>
    <w:p w14:paraId="38C5FF8F" w14:textId="4995FE21" w:rsidR="00451191" w:rsidRDefault="002B1DC6" w:rsidP="00451191">
      <w:pPr>
        <w:ind w:left="0" w:firstLine="0"/>
        <w:rPr>
          <w:rFonts w:eastAsiaTheme="minorEastAsia"/>
          <w:sz w:val="22"/>
          <w:szCs w:val="22"/>
          <w:lang w:eastAsia="ko-KR"/>
        </w:rPr>
      </w:pPr>
      <w:r>
        <w:rPr>
          <w:rFonts w:eastAsiaTheme="minorEastAsia"/>
          <w:sz w:val="22"/>
          <w:szCs w:val="22"/>
          <w:lang w:eastAsia="ko-KR"/>
        </w:rPr>
        <w:t xml:space="preserve">Option </w:t>
      </w:r>
      <w:r w:rsidR="001571EE">
        <w:rPr>
          <w:rFonts w:eastAsiaTheme="minorEastAsia"/>
          <w:sz w:val="22"/>
          <w:szCs w:val="22"/>
          <w:lang w:eastAsia="ko-KR"/>
        </w:rPr>
        <w:t>2</w:t>
      </w:r>
      <w:r w:rsidRPr="006758D0">
        <w:rPr>
          <w:rFonts w:eastAsiaTheme="minorEastAsia"/>
          <w:sz w:val="22"/>
          <w:szCs w:val="22"/>
          <w:lang w:eastAsia="ko-KR"/>
        </w:rPr>
        <w:t xml:space="preserve"> </w:t>
      </w:r>
      <w:r w:rsidR="00451191" w:rsidRPr="00451191">
        <w:rPr>
          <w:rFonts w:eastAsiaTheme="minorEastAsia"/>
          <w:sz w:val="22"/>
          <w:szCs w:val="22"/>
          <w:lang w:eastAsia="ko-KR"/>
        </w:rPr>
        <w:t xml:space="preserve">may be an integrated solution that can be applied to both IoT NTN and NR NTN, and may be a study direction to reduce specification work. However, the feasibility of applying OCC </w:t>
      </w:r>
      <w:r w:rsidR="00451191">
        <w:rPr>
          <w:rFonts w:eastAsiaTheme="minorEastAsia" w:hint="eastAsia"/>
          <w:sz w:val="22"/>
          <w:szCs w:val="22"/>
          <w:lang w:eastAsia="ko-KR"/>
        </w:rPr>
        <w:t>s</w:t>
      </w:r>
      <w:r w:rsidR="00451191">
        <w:rPr>
          <w:rFonts w:eastAsiaTheme="minorEastAsia"/>
          <w:sz w:val="22"/>
          <w:szCs w:val="22"/>
          <w:lang w:eastAsia="ko-KR"/>
        </w:rPr>
        <w:t xml:space="preserve">hould be </w:t>
      </w:r>
      <w:r w:rsidR="00451191" w:rsidRPr="00451191">
        <w:rPr>
          <w:rFonts w:eastAsiaTheme="minorEastAsia"/>
          <w:sz w:val="22"/>
          <w:szCs w:val="22"/>
          <w:lang w:eastAsia="ko-KR"/>
        </w:rPr>
        <w:t>studied</w:t>
      </w:r>
      <w:r w:rsidR="00451191">
        <w:rPr>
          <w:rFonts w:eastAsiaTheme="minorEastAsia"/>
          <w:sz w:val="22"/>
          <w:szCs w:val="22"/>
          <w:lang w:eastAsia="ko-KR"/>
        </w:rPr>
        <w:t xml:space="preserve"> considering </w:t>
      </w:r>
      <w:r w:rsidR="00451191" w:rsidRPr="00451191">
        <w:rPr>
          <w:rFonts w:eastAsiaTheme="minorEastAsia"/>
          <w:sz w:val="22"/>
          <w:szCs w:val="22"/>
          <w:lang w:eastAsia="ko-KR"/>
        </w:rPr>
        <w:t xml:space="preserve">impairments such as time/frequency shift and phase distortion in </w:t>
      </w:r>
      <w:r w:rsidR="00662F35">
        <w:rPr>
          <w:rFonts w:eastAsiaTheme="minorEastAsia" w:hint="eastAsia"/>
          <w:sz w:val="22"/>
          <w:szCs w:val="22"/>
          <w:lang w:eastAsia="ko-KR"/>
        </w:rPr>
        <w:t>G</w:t>
      </w:r>
      <w:r w:rsidR="00662F35">
        <w:rPr>
          <w:rFonts w:eastAsiaTheme="minorEastAsia"/>
          <w:sz w:val="22"/>
          <w:szCs w:val="22"/>
          <w:lang w:eastAsia="ko-KR"/>
        </w:rPr>
        <w:t>SO/NGSO</w:t>
      </w:r>
      <w:r w:rsidR="00451191" w:rsidRPr="00451191">
        <w:rPr>
          <w:rFonts w:eastAsiaTheme="minorEastAsia"/>
          <w:sz w:val="22"/>
          <w:szCs w:val="22"/>
          <w:lang w:eastAsia="ko-KR"/>
        </w:rPr>
        <w:t xml:space="preserve"> environment.</w:t>
      </w:r>
    </w:p>
    <w:p w14:paraId="78AFFD9F" w14:textId="77777777" w:rsidR="00CA56D2" w:rsidRDefault="00CA56D2" w:rsidP="00B0175E">
      <w:pPr>
        <w:ind w:left="284" w:hangingChars="129"/>
        <w:rPr>
          <w:rFonts w:eastAsiaTheme="minorEastAsia"/>
          <w:sz w:val="22"/>
          <w:szCs w:val="22"/>
          <w:lang w:eastAsia="ko-KR"/>
        </w:rPr>
      </w:pPr>
    </w:p>
    <w:p w14:paraId="59DE4211" w14:textId="50875E9E" w:rsidR="00B0175E" w:rsidRPr="000978A9" w:rsidRDefault="001954F1" w:rsidP="00B0175E">
      <w:pPr>
        <w:pStyle w:val="1"/>
        <w:numPr>
          <w:ilvl w:val="3"/>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1954F1">
        <w:rPr>
          <w:rFonts w:ascii="Times New Roman" w:eastAsia="SimSun" w:hAnsi="Times New Roman"/>
          <w:b/>
          <w:kern w:val="32"/>
          <w:sz w:val="24"/>
          <w:szCs w:val="18"/>
          <w:lang w:eastAsia="zh-CN"/>
        </w:rPr>
        <w:t>OCC with PUSCH repetition Type A</w:t>
      </w:r>
    </w:p>
    <w:p w14:paraId="52AF7342" w14:textId="4E7038A1" w:rsidR="00EA4DAB" w:rsidRDefault="00216109" w:rsidP="00F634CA">
      <w:pPr>
        <w:ind w:left="0" w:firstLineChars="100" w:firstLine="220"/>
        <w:rPr>
          <w:rFonts w:eastAsiaTheme="minorEastAsia"/>
          <w:sz w:val="22"/>
          <w:szCs w:val="22"/>
          <w:lang w:eastAsia="ko-KR"/>
        </w:rPr>
      </w:pPr>
      <w:r>
        <w:rPr>
          <w:rFonts w:eastAsiaTheme="minorEastAsia"/>
          <w:sz w:val="22"/>
          <w:szCs w:val="22"/>
          <w:lang w:eastAsia="ko-KR"/>
        </w:rPr>
        <w:t>OCC with PUSCH repetition Type A (</w:t>
      </w:r>
      <w:r w:rsidRPr="00216109">
        <w:rPr>
          <w:rFonts w:eastAsiaTheme="minorEastAsia"/>
          <w:sz w:val="22"/>
          <w:szCs w:val="22"/>
          <w:lang w:eastAsia="ko-KR"/>
        </w:rPr>
        <w:t xml:space="preserve">Option </w:t>
      </w:r>
      <w:r>
        <w:rPr>
          <w:rFonts w:eastAsiaTheme="minorEastAsia"/>
          <w:sz w:val="22"/>
          <w:szCs w:val="22"/>
          <w:lang w:eastAsia="ko-KR"/>
        </w:rPr>
        <w:t>2-</w:t>
      </w:r>
      <w:r w:rsidRPr="00216109">
        <w:rPr>
          <w:rFonts w:eastAsiaTheme="minorEastAsia"/>
          <w:sz w:val="22"/>
          <w:szCs w:val="22"/>
          <w:lang w:eastAsia="ko-KR"/>
        </w:rPr>
        <w:t>1</w:t>
      </w:r>
      <w:r>
        <w:rPr>
          <w:rFonts w:eastAsiaTheme="minorEastAsia"/>
          <w:sz w:val="22"/>
          <w:szCs w:val="22"/>
          <w:lang w:eastAsia="ko-KR"/>
        </w:rPr>
        <w:t>)</w:t>
      </w:r>
      <w:r w:rsidRPr="00216109">
        <w:rPr>
          <w:rFonts w:eastAsiaTheme="minorEastAsia"/>
          <w:sz w:val="22"/>
          <w:szCs w:val="22"/>
          <w:lang w:eastAsia="ko-KR"/>
        </w:rPr>
        <w:t xml:space="preserve"> may be a </w:t>
      </w:r>
      <w:r w:rsidR="005F2ED6">
        <w:rPr>
          <w:rFonts w:eastAsiaTheme="minorEastAsia"/>
          <w:sz w:val="22"/>
          <w:szCs w:val="22"/>
          <w:lang w:eastAsia="ko-KR"/>
        </w:rPr>
        <w:t xml:space="preserve">scheme </w:t>
      </w:r>
      <w:r w:rsidRPr="00216109">
        <w:rPr>
          <w:rFonts w:eastAsiaTheme="minorEastAsia"/>
          <w:sz w:val="22"/>
          <w:szCs w:val="22"/>
          <w:lang w:eastAsia="ko-KR"/>
        </w:rPr>
        <w:t xml:space="preserve">of applying OCC between </w:t>
      </w:r>
      <w:r w:rsidR="00FB373C">
        <w:rPr>
          <w:rFonts w:eastAsiaTheme="minorEastAsia"/>
          <w:sz w:val="22"/>
          <w:szCs w:val="22"/>
          <w:lang w:eastAsia="ko-KR"/>
        </w:rPr>
        <w:t xml:space="preserve">PUSCH repetition(s) </w:t>
      </w:r>
      <w:r w:rsidR="000B1A0C">
        <w:rPr>
          <w:rFonts w:eastAsiaTheme="minorEastAsia"/>
          <w:sz w:val="22"/>
          <w:szCs w:val="22"/>
          <w:lang w:eastAsia="ko-KR"/>
        </w:rPr>
        <w:t xml:space="preserve">where </w:t>
      </w:r>
      <w:r w:rsidRPr="00216109">
        <w:rPr>
          <w:rFonts w:eastAsiaTheme="minorEastAsia"/>
          <w:sz w:val="22"/>
          <w:szCs w:val="22"/>
          <w:lang w:eastAsia="ko-KR"/>
        </w:rPr>
        <w:t xml:space="preserve">PUSCH </w:t>
      </w:r>
      <w:r w:rsidR="000B1A0C">
        <w:rPr>
          <w:rFonts w:eastAsiaTheme="minorEastAsia"/>
          <w:sz w:val="22"/>
          <w:szCs w:val="22"/>
          <w:lang w:eastAsia="ko-KR"/>
        </w:rPr>
        <w:t xml:space="preserve">is repeated </w:t>
      </w:r>
      <w:r w:rsidRPr="00216109">
        <w:rPr>
          <w:rFonts w:eastAsiaTheme="minorEastAsia"/>
          <w:sz w:val="22"/>
          <w:szCs w:val="22"/>
          <w:lang w:eastAsia="ko-KR"/>
        </w:rPr>
        <w:t>on a slot basis.</w:t>
      </w:r>
      <w:r w:rsidR="008A2AD7">
        <w:rPr>
          <w:rFonts w:eastAsiaTheme="minorEastAsia"/>
          <w:sz w:val="22"/>
          <w:szCs w:val="22"/>
          <w:lang w:eastAsia="ko-KR"/>
        </w:rPr>
        <w:t xml:space="preserve"> </w:t>
      </w:r>
      <w:r w:rsidRPr="00216109">
        <w:rPr>
          <w:rFonts w:eastAsiaTheme="minorEastAsia"/>
          <w:sz w:val="22"/>
          <w:szCs w:val="22"/>
          <w:lang w:eastAsia="ko-KR"/>
        </w:rPr>
        <w:t xml:space="preserve">For example, a PUSCH allocated within one slot may be repeatedly transmitted for a plurality of slots, and OCC may be applied across </w:t>
      </w:r>
      <w:r w:rsidR="00BF38DC">
        <w:rPr>
          <w:rFonts w:eastAsiaTheme="minorEastAsia"/>
          <w:sz w:val="22"/>
          <w:szCs w:val="22"/>
          <w:lang w:eastAsia="ko-KR"/>
        </w:rPr>
        <w:t>PUSCH repetition(s)</w:t>
      </w:r>
      <w:r w:rsidRPr="00216109">
        <w:rPr>
          <w:rFonts w:eastAsiaTheme="minorEastAsia"/>
          <w:sz w:val="22"/>
          <w:szCs w:val="22"/>
          <w:lang w:eastAsia="ko-KR"/>
        </w:rPr>
        <w:t>.</w:t>
      </w:r>
      <w:r w:rsidR="00BE1F93">
        <w:rPr>
          <w:rFonts w:eastAsiaTheme="minorEastAsia"/>
          <w:sz w:val="22"/>
          <w:szCs w:val="22"/>
          <w:lang w:eastAsia="ko-KR"/>
        </w:rPr>
        <w:t xml:space="preserve"> </w:t>
      </w:r>
      <w:r w:rsidR="00A56A14">
        <w:rPr>
          <w:rFonts w:eastAsiaTheme="minorEastAsia"/>
          <w:sz w:val="22"/>
          <w:szCs w:val="22"/>
          <w:lang w:eastAsia="ko-KR"/>
        </w:rPr>
        <w:t>I</w:t>
      </w:r>
      <w:r w:rsidR="00A56A14" w:rsidRPr="00A56A14">
        <w:rPr>
          <w:rFonts w:eastAsiaTheme="minorEastAsia"/>
          <w:sz w:val="22"/>
          <w:szCs w:val="22"/>
          <w:lang w:eastAsia="ko-KR"/>
        </w:rPr>
        <w:t xml:space="preserve">n order to apply OCC between slots, the feasibility of maintaining orthogonality of OCC </w:t>
      </w:r>
      <w:r w:rsidR="00A56A14">
        <w:rPr>
          <w:rFonts w:eastAsiaTheme="minorEastAsia"/>
          <w:sz w:val="22"/>
          <w:szCs w:val="22"/>
          <w:lang w:eastAsia="ko-KR"/>
        </w:rPr>
        <w:t>should be considered</w:t>
      </w:r>
      <w:r w:rsidR="00A56A14" w:rsidRPr="00A56A14">
        <w:rPr>
          <w:rFonts w:eastAsiaTheme="minorEastAsia"/>
          <w:sz w:val="22"/>
          <w:szCs w:val="22"/>
          <w:lang w:eastAsia="ko-KR"/>
        </w:rPr>
        <w:t>.</w:t>
      </w:r>
      <w:r w:rsidR="005D2696">
        <w:rPr>
          <w:rFonts w:eastAsiaTheme="minorEastAsia"/>
          <w:sz w:val="22"/>
          <w:szCs w:val="22"/>
          <w:lang w:eastAsia="ko-KR"/>
        </w:rPr>
        <w:t xml:space="preserve"> </w:t>
      </w:r>
      <w:r w:rsidR="00913EFE" w:rsidRPr="00913EFE">
        <w:rPr>
          <w:rFonts w:eastAsiaTheme="minorEastAsia"/>
          <w:sz w:val="22"/>
          <w:szCs w:val="22"/>
          <w:lang w:eastAsia="ko-KR"/>
        </w:rPr>
        <w:t xml:space="preserve">For example, during the period where OCC is applied, </w:t>
      </w:r>
      <w:proofErr w:type="spellStart"/>
      <w:r w:rsidR="00913EFE">
        <w:rPr>
          <w:rFonts w:eastAsiaTheme="minorEastAsia"/>
          <w:sz w:val="22"/>
          <w:szCs w:val="22"/>
          <w:lang w:eastAsia="ko-KR"/>
        </w:rPr>
        <w:t>gNB</w:t>
      </w:r>
      <w:proofErr w:type="spellEnd"/>
      <w:r w:rsidR="00913EFE">
        <w:rPr>
          <w:rFonts w:eastAsiaTheme="minorEastAsia"/>
          <w:sz w:val="22"/>
          <w:szCs w:val="22"/>
          <w:lang w:eastAsia="ko-KR"/>
        </w:rPr>
        <w:t xml:space="preserve"> </w:t>
      </w:r>
      <w:r w:rsidR="00913EFE" w:rsidRPr="00913EFE">
        <w:rPr>
          <w:rFonts w:eastAsiaTheme="minorEastAsia"/>
          <w:sz w:val="22"/>
          <w:szCs w:val="22"/>
          <w:lang w:eastAsia="ko-KR"/>
        </w:rPr>
        <w:t xml:space="preserve">can expect </w:t>
      </w:r>
      <w:r w:rsidR="00913EFE">
        <w:rPr>
          <w:rFonts w:eastAsiaTheme="minorEastAsia"/>
          <w:sz w:val="22"/>
          <w:szCs w:val="22"/>
          <w:lang w:eastAsia="ko-KR"/>
        </w:rPr>
        <w:t xml:space="preserve">UE </w:t>
      </w:r>
      <w:r w:rsidR="00913EFE" w:rsidRPr="00913EFE">
        <w:rPr>
          <w:rFonts w:eastAsiaTheme="minorEastAsia"/>
          <w:sz w:val="22"/>
          <w:szCs w:val="22"/>
          <w:lang w:eastAsia="ko-KR"/>
        </w:rPr>
        <w:t xml:space="preserve">to maintain </w:t>
      </w:r>
      <w:r w:rsidR="00913EFE">
        <w:rPr>
          <w:rFonts w:eastAsiaTheme="minorEastAsia"/>
          <w:sz w:val="22"/>
          <w:szCs w:val="22"/>
          <w:lang w:eastAsia="ko-KR"/>
        </w:rPr>
        <w:t>p</w:t>
      </w:r>
      <w:r w:rsidR="00913EFE" w:rsidRPr="00913EFE">
        <w:rPr>
          <w:rFonts w:eastAsiaTheme="minorEastAsia"/>
          <w:sz w:val="22"/>
          <w:szCs w:val="22"/>
          <w:lang w:eastAsia="ko-KR"/>
        </w:rPr>
        <w:t xml:space="preserve">hase </w:t>
      </w:r>
      <w:r w:rsidR="00913EFE">
        <w:rPr>
          <w:rFonts w:eastAsiaTheme="minorEastAsia"/>
          <w:sz w:val="22"/>
          <w:szCs w:val="22"/>
          <w:lang w:eastAsia="ko-KR"/>
        </w:rPr>
        <w:t>c</w:t>
      </w:r>
      <w:r w:rsidR="00913EFE" w:rsidRPr="00913EFE">
        <w:rPr>
          <w:rFonts w:eastAsiaTheme="minorEastAsia"/>
          <w:sz w:val="22"/>
          <w:szCs w:val="22"/>
          <w:lang w:eastAsia="ko-KR"/>
        </w:rPr>
        <w:t>ontinuity and</w:t>
      </w:r>
      <w:r w:rsidR="00913EFE">
        <w:rPr>
          <w:rFonts w:eastAsiaTheme="minorEastAsia"/>
          <w:sz w:val="22"/>
          <w:szCs w:val="22"/>
          <w:lang w:eastAsia="ko-KR"/>
        </w:rPr>
        <w:t>/or</w:t>
      </w:r>
      <w:r w:rsidR="00913EFE" w:rsidRPr="00913EFE">
        <w:rPr>
          <w:rFonts w:eastAsiaTheme="minorEastAsia"/>
          <w:sz w:val="22"/>
          <w:szCs w:val="22"/>
          <w:lang w:eastAsia="ko-KR"/>
        </w:rPr>
        <w:t xml:space="preserve"> </w:t>
      </w:r>
      <w:r w:rsidR="00913EFE">
        <w:rPr>
          <w:rFonts w:eastAsiaTheme="minorEastAsia"/>
          <w:sz w:val="22"/>
          <w:szCs w:val="22"/>
          <w:lang w:eastAsia="ko-KR"/>
        </w:rPr>
        <w:t>p</w:t>
      </w:r>
      <w:r w:rsidR="00913EFE" w:rsidRPr="00913EFE">
        <w:rPr>
          <w:rFonts w:eastAsiaTheme="minorEastAsia"/>
          <w:sz w:val="22"/>
          <w:szCs w:val="22"/>
          <w:lang w:eastAsia="ko-KR"/>
        </w:rPr>
        <w:t xml:space="preserve">ower </w:t>
      </w:r>
      <w:r w:rsidR="00913EFE">
        <w:rPr>
          <w:rFonts w:eastAsiaTheme="minorEastAsia"/>
          <w:sz w:val="22"/>
          <w:szCs w:val="22"/>
          <w:lang w:eastAsia="ko-KR"/>
        </w:rPr>
        <w:t>c</w:t>
      </w:r>
      <w:r w:rsidR="00913EFE" w:rsidRPr="00913EFE">
        <w:rPr>
          <w:rFonts w:eastAsiaTheme="minorEastAsia"/>
          <w:sz w:val="22"/>
          <w:szCs w:val="22"/>
          <w:lang w:eastAsia="ko-KR"/>
        </w:rPr>
        <w:t xml:space="preserve">onsistency </w:t>
      </w:r>
      <w:r w:rsidR="00913EFE">
        <w:rPr>
          <w:rFonts w:eastAsiaTheme="minorEastAsia"/>
          <w:sz w:val="22"/>
          <w:szCs w:val="22"/>
          <w:lang w:eastAsia="ko-KR"/>
        </w:rPr>
        <w:t>of PUSCH transmission</w:t>
      </w:r>
      <w:r w:rsidR="00913EFE" w:rsidRPr="00913EFE">
        <w:rPr>
          <w:rFonts w:eastAsiaTheme="minorEastAsia"/>
          <w:sz w:val="22"/>
          <w:szCs w:val="22"/>
          <w:lang w:eastAsia="ko-KR"/>
        </w:rPr>
        <w:t>.</w:t>
      </w:r>
      <w:r w:rsidR="00496C0E">
        <w:rPr>
          <w:rFonts w:eastAsiaTheme="minorEastAsia"/>
          <w:sz w:val="22"/>
          <w:szCs w:val="22"/>
          <w:lang w:eastAsia="ko-KR"/>
        </w:rPr>
        <w:t xml:space="preserve"> </w:t>
      </w:r>
      <w:r w:rsidR="005A496E" w:rsidRPr="005A496E">
        <w:rPr>
          <w:rFonts w:eastAsiaTheme="minorEastAsia"/>
          <w:sz w:val="22"/>
          <w:szCs w:val="22"/>
          <w:lang w:eastAsia="ko-KR"/>
        </w:rPr>
        <w:t xml:space="preserve">This can be supported by reusing the capabilities of DM-RS bundling introduced in UL </w:t>
      </w:r>
      <w:r w:rsidR="005A496E">
        <w:rPr>
          <w:rFonts w:eastAsiaTheme="minorEastAsia"/>
          <w:sz w:val="22"/>
          <w:szCs w:val="22"/>
          <w:lang w:eastAsia="ko-KR"/>
        </w:rPr>
        <w:t>c</w:t>
      </w:r>
      <w:r w:rsidR="005A496E" w:rsidRPr="005A496E">
        <w:rPr>
          <w:rFonts w:eastAsiaTheme="minorEastAsia"/>
          <w:sz w:val="22"/>
          <w:szCs w:val="22"/>
          <w:lang w:eastAsia="ko-KR"/>
        </w:rPr>
        <w:t xml:space="preserve">overage </w:t>
      </w:r>
      <w:r w:rsidR="005A496E">
        <w:rPr>
          <w:rFonts w:eastAsiaTheme="minorEastAsia"/>
          <w:sz w:val="22"/>
          <w:szCs w:val="22"/>
          <w:lang w:eastAsia="ko-KR"/>
        </w:rPr>
        <w:t>e</w:t>
      </w:r>
      <w:r w:rsidR="005A496E" w:rsidRPr="005A496E">
        <w:rPr>
          <w:rFonts w:eastAsiaTheme="minorEastAsia"/>
          <w:sz w:val="22"/>
          <w:szCs w:val="22"/>
          <w:lang w:eastAsia="ko-KR"/>
        </w:rPr>
        <w:t xml:space="preserve">nhancement (e.g., nominal/actual TDW) or defining </w:t>
      </w:r>
      <w:r w:rsidR="00173819">
        <w:rPr>
          <w:rFonts w:eastAsiaTheme="minorEastAsia"/>
          <w:sz w:val="22"/>
          <w:szCs w:val="22"/>
          <w:lang w:eastAsia="ko-KR"/>
        </w:rPr>
        <w:t xml:space="preserve">new </w:t>
      </w:r>
      <w:r w:rsidR="005A496E">
        <w:rPr>
          <w:rFonts w:eastAsiaTheme="minorEastAsia"/>
          <w:sz w:val="22"/>
          <w:szCs w:val="22"/>
          <w:lang w:eastAsia="ko-KR"/>
        </w:rPr>
        <w:t>UE capabilities</w:t>
      </w:r>
      <w:r w:rsidR="005A496E" w:rsidRPr="005A496E">
        <w:rPr>
          <w:rFonts w:eastAsiaTheme="minorEastAsia"/>
          <w:sz w:val="22"/>
          <w:szCs w:val="22"/>
          <w:lang w:eastAsia="ko-KR"/>
        </w:rPr>
        <w:t>.</w:t>
      </w:r>
      <w:r w:rsidR="00E41165">
        <w:rPr>
          <w:rFonts w:eastAsiaTheme="minorEastAsia"/>
          <w:sz w:val="22"/>
          <w:szCs w:val="22"/>
          <w:lang w:eastAsia="ko-KR"/>
        </w:rPr>
        <w:t xml:space="preserve"> </w:t>
      </w:r>
      <w:r w:rsidR="008A30A2" w:rsidRPr="008A30A2">
        <w:rPr>
          <w:rFonts w:eastAsiaTheme="minorEastAsia"/>
          <w:sz w:val="22"/>
          <w:szCs w:val="22"/>
          <w:lang w:eastAsia="ko-KR"/>
        </w:rPr>
        <w:t xml:space="preserve">Additionally, in NR-NTN, </w:t>
      </w:r>
      <w:r w:rsidR="008A30A2">
        <w:rPr>
          <w:rFonts w:eastAsiaTheme="minorEastAsia"/>
          <w:sz w:val="22"/>
          <w:szCs w:val="22"/>
          <w:lang w:eastAsia="ko-KR"/>
        </w:rPr>
        <w:t>UE</w:t>
      </w:r>
      <w:r w:rsidR="008A30A2" w:rsidRPr="008A30A2">
        <w:rPr>
          <w:rFonts w:eastAsiaTheme="minorEastAsia"/>
          <w:sz w:val="22"/>
          <w:szCs w:val="22"/>
          <w:lang w:eastAsia="ko-KR"/>
        </w:rPr>
        <w:t xml:space="preserve"> is expected to apply pre-compensation for delay</w:t>
      </w:r>
      <w:r w:rsidR="008A30A2">
        <w:rPr>
          <w:rFonts w:eastAsiaTheme="minorEastAsia"/>
          <w:sz w:val="22"/>
          <w:szCs w:val="22"/>
          <w:lang w:eastAsia="ko-KR"/>
        </w:rPr>
        <w:t>/</w:t>
      </w:r>
      <w:r w:rsidR="008A30A2" w:rsidRPr="008A30A2">
        <w:rPr>
          <w:rFonts w:eastAsiaTheme="minorEastAsia"/>
          <w:sz w:val="22"/>
          <w:szCs w:val="22"/>
          <w:lang w:eastAsia="ko-KR"/>
        </w:rPr>
        <w:t xml:space="preserve">Doppler during uplink transmission, and the pre-compensation process depends on </w:t>
      </w:r>
      <w:r w:rsidR="004E2011">
        <w:rPr>
          <w:rFonts w:eastAsiaTheme="minorEastAsia"/>
          <w:sz w:val="22"/>
          <w:szCs w:val="22"/>
          <w:lang w:eastAsia="ko-KR"/>
        </w:rPr>
        <w:t>UE</w:t>
      </w:r>
      <w:r w:rsidR="008A30A2" w:rsidRPr="008A30A2">
        <w:rPr>
          <w:rFonts w:eastAsiaTheme="minorEastAsia"/>
          <w:sz w:val="22"/>
          <w:szCs w:val="22"/>
          <w:lang w:eastAsia="ko-KR"/>
        </w:rPr>
        <w:t xml:space="preserve"> implementation. However, in order to ensure the </w:t>
      </w:r>
      <w:r w:rsidR="00395707">
        <w:rPr>
          <w:rFonts w:eastAsiaTheme="minorEastAsia"/>
          <w:sz w:val="22"/>
          <w:szCs w:val="22"/>
          <w:lang w:eastAsia="ko-KR"/>
        </w:rPr>
        <w:t xml:space="preserve">orthogonality </w:t>
      </w:r>
      <w:r w:rsidR="008A30A2" w:rsidRPr="008A30A2">
        <w:rPr>
          <w:rFonts w:eastAsiaTheme="minorEastAsia"/>
          <w:sz w:val="22"/>
          <w:szCs w:val="22"/>
          <w:lang w:eastAsia="ko-KR"/>
        </w:rPr>
        <w:t xml:space="preserve">of OCC, discussion on the </w:t>
      </w:r>
      <w:r w:rsidR="005E0C9D">
        <w:rPr>
          <w:rFonts w:eastAsiaTheme="minorEastAsia" w:hint="eastAsia"/>
          <w:sz w:val="22"/>
          <w:szCs w:val="22"/>
          <w:lang w:eastAsia="ko-KR"/>
        </w:rPr>
        <w:t xml:space="preserve">RF </w:t>
      </w:r>
      <w:r w:rsidR="005E0C9D">
        <w:rPr>
          <w:rFonts w:eastAsiaTheme="minorEastAsia"/>
          <w:sz w:val="22"/>
          <w:szCs w:val="22"/>
          <w:lang w:eastAsia="ko-KR"/>
        </w:rPr>
        <w:t>requirements</w:t>
      </w:r>
      <w:r w:rsidR="005E0C9D">
        <w:rPr>
          <w:rFonts w:eastAsiaTheme="minorEastAsia" w:hint="eastAsia"/>
          <w:sz w:val="22"/>
          <w:szCs w:val="22"/>
          <w:lang w:eastAsia="ko-KR"/>
        </w:rPr>
        <w:t xml:space="preserve"> including </w:t>
      </w:r>
      <w:r w:rsidR="001F2591">
        <w:rPr>
          <w:rFonts w:eastAsiaTheme="minorEastAsia"/>
          <w:sz w:val="22"/>
          <w:szCs w:val="22"/>
          <w:lang w:eastAsia="ko-KR"/>
        </w:rPr>
        <w:t xml:space="preserve">pre-compensation requirements </w:t>
      </w:r>
      <w:r w:rsidR="008A30A2" w:rsidRPr="008A30A2">
        <w:rPr>
          <w:rFonts w:eastAsiaTheme="minorEastAsia"/>
          <w:sz w:val="22"/>
          <w:szCs w:val="22"/>
          <w:lang w:eastAsia="ko-KR"/>
        </w:rPr>
        <w:t>for OCC may be necessary.</w:t>
      </w:r>
      <w:r w:rsidR="00F268EB">
        <w:rPr>
          <w:rFonts w:eastAsiaTheme="minorEastAsia"/>
          <w:sz w:val="22"/>
          <w:szCs w:val="22"/>
          <w:lang w:eastAsia="ko-KR"/>
        </w:rPr>
        <w:t xml:space="preserve"> </w:t>
      </w:r>
      <w:r w:rsidR="00F268EB" w:rsidRPr="00F268EB">
        <w:rPr>
          <w:rFonts w:eastAsiaTheme="minorEastAsia"/>
          <w:sz w:val="22"/>
          <w:szCs w:val="22"/>
          <w:lang w:eastAsia="ko-KR"/>
        </w:rPr>
        <w:t xml:space="preserve">For example, when an NTN </w:t>
      </w:r>
      <w:r w:rsidR="00F268EB">
        <w:rPr>
          <w:rFonts w:eastAsiaTheme="minorEastAsia"/>
          <w:sz w:val="22"/>
          <w:szCs w:val="22"/>
          <w:lang w:eastAsia="ko-KR"/>
        </w:rPr>
        <w:t>UE</w:t>
      </w:r>
      <w:r w:rsidR="00F268EB" w:rsidRPr="00F268EB">
        <w:rPr>
          <w:rFonts w:eastAsiaTheme="minorEastAsia"/>
          <w:sz w:val="22"/>
          <w:szCs w:val="22"/>
          <w:lang w:eastAsia="ko-KR"/>
        </w:rPr>
        <w:t xml:space="preserve"> reports OCC support capability, </w:t>
      </w:r>
      <w:r w:rsidR="006457A0">
        <w:rPr>
          <w:rFonts w:eastAsiaTheme="minorEastAsia"/>
          <w:sz w:val="22"/>
          <w:szCs w:val="22"/>
          <w:lang w:eastAsia="ko-KR"/>
        </w:rPr>
        <w:t>delay/</w:t>
      </w:r>
      <w:r w:rsidR="00F268EB" w:rsidRPr="00F268EB">
        <w:rPr>
          <w:rFonts w:eastAsiaTheme="minorEastAsia"/>
          <w:sz w:val="22"/>
          <w:szCs w:val="22"/>
          <w:lang w:eastAsia="ko-KR"/>
        </w:rPr>
        <w:t>Doppler pre-compensation capability within a certain level may be required as a prerequisite for the OCC capability.</w:t>
      </w:r>
    </w:p>
    <w:p w14:paraId="3BD1CE59" w14:textId="7A92A5ED" w:rsidR="006C06AE" w:rsidRPr="00B97E40" w:rsidRDefault="00B97E40" w:rsidP="00B97E40">
      <w:pPr>
        <w:spacing w:before="120"/>
        <w:ind w:left="0" w:firstLine="0"/>
        <w:rPr>
          <w:rFonts w:eastAsiaTheme="minorEastAsia"/>
          <w:b/>
          <w:bCs/>
          <w:sz w:val="22"/>
          <w:szCs w:val="22"/>
          <w:lang w:eastAsia="ko-KR"/>
        </w:rPr>
      </w:pPr>
      <w:r w:rsidRPr="00B97E40">
        <w:rPr>
          <w:rFonts w:eastAsiaTheme="minorEastAsia"/>
          <w:b/>
          <w:bCs/>
          <w:sz w:val="22"/>
          <w:szCs w:val="22"/>
          <w:lang w:eastAsia="ko-KR"/>
        </w:rPr>
        <w:lastRenderedPageBreak/>
        <w:t xml:space="preserve">Observation </w:t>
      </w:r>
      <w:r w:rsidR="00296FBC">
        <w:rPr>
          <w:rFonts w:eastAsiaTheme="minorEastAsia"/>
          <w:b/>
          <w:bCs/>
          <w:sz w:val="22"/>
          <w:szCs w:val="22"/>
          <w:lang w:eastAsia="ko-KR"/>
        </w:rPr>
        <w:t>#</w:t>
      </w:r>
      <w:r w:rsidR="003D0786">
        <w:rPr>
          <w:rFonts w:eastAsiaTheme="minorEastAsia" w:hint="eastAsia"/>
          <w:b/>
          <w:bCs/>
          <w:sz w:val="22"/>
          <w:szCs w:val="22"/>
          <w:lang w:eastAsia="ko-KR"/>
        </w:rPr>
        <w:t>8</w:t>
      </w:r>
      <w:r w:rsidRPr="00B97E40">
        <w:rPr>
          <w:rFonts w:eastAsiaTheme="minorEastAsia"/>
          <w:b/>
          <w:bCs/>
          <w:sz w:val="22"/>
          <w:szCs w:val="22"/>
          <w:lang w:eastAsia="ko-KR"/>
        </w:rPr>
        <w:t xml:space="preserve">: </w:t>
      </w:r>
      <w:r>
        <w:rPr>
          <w:rFonts w:eastAsiaTheme="minorEastAsia"/>
          <w:b/>
          <w:bCs/>
          <w:sz w:val="22"/>
          <w:szCs w:val="22"/>
          <w:lang w:eastAsia="ko-KR"/>
        </w:rPr>
        <w:t xml:space="preserve">For </w:t>
      </w:r>
      <w:r w:rsidRPr="00B97E40">
        <w:rPr>
          <w:rFonts w:eastAsiaTheme="minorEastAsia"/>
          <w:b/>
          <w:bCs/>
          <w:sz w:val="22"/>
          <w:szCs w:val="22"/>
          <w:lang w:eastAsia="ko-KR"/>
        </w:rPr>
        <w:t xml:space="preserve">OCC with PUSCH </w:t>
      </w:r>
      <w:r w:rsidR="005664B2">
        <w:rPr>
          <w:rFonts w:eastAsiaTheme="minorEastAsia"/>
          <w:b/>
          <w:bCs/>
          <w:sz w:val="22"/>
          <w:szCs w:val="22"/>
          <w:lang w:eastAsia="ko-KR"/>
        </w:rPr>
        <w:t>r</w:t>
      </w:r>
      <w:r w:rsidRPr="00B97E40">
        <w:rPr>
          <w:rFonts w:eastAsiaTheme="minorEastAsia"/>
          <w:b/>
          <w:bCs/>
          <w:sz w:val="22"/>
          <w:szCs w:val="22"/>
          <w:lang w:eastAsia="ko-KR"/>
        </w:rPr>
        <w:t>epetition Type A</w:t>
      </w:r>
      <w:r w:rsidR="00DA253C">
        <w:rPr>
          <w:rFonts w:eastAsiaTheme="minorEastAsia"/>
          <w:b/>
          <w:bCs/>
          <w:sz w:val="22"/>
          <w:szCs w:val="22"/>
          <w:lang w:eastAsia="ko-KR"/>
        </w:rPr>
        <w:t xml:space="preserve"> (Option 2-1)</w:t>
      </w:r>
      <w:r w:rsidRPr="00B97E40">
        <w:rPr>
          <w:rFonts w:eastAsiaTheme="minorEastAsia"/>
          <w:b/>
          <w:bCs/>
          <w:sz w:val="22"/>
          <w:szCs w:val="22"/>
          <w:lang w:eastAsia="ko-KR"/>
        </w:rPr>
        <w:t xml:space="preserve">, OCC orthogonality may not be guaranteed </w:t>
      </w:r>
      <w:r w:rsidR="00EB13C6">
        <w:rPr>
          <w:rFonts w:eastAsiaTheme="minorEastAsia"/>
          <w:b/>
          <w:bCs/>
          <w:sz w:val="22"/>
          <w:szCs w:val="22"/>
          <w:lang w:eastAsia="ko-KR"/>
        </w:rPr>
        <w:t>without pre-requisite</w:t>
      </w:r>
      <w:r w:rsidR="00351A2C">
        <w:rPr>
          <w:rFonts w:eastAsiaTheme="minorEastAsia"/>
          <w:b/>
          <w:bCs/>
          <w:sz w:val="22"/>
          <w:szCs w:val="22"/>
          <w:lang w:eastAsia="ko-KR"/>
        </w:rPr>
        <w:t>s</w:t>
      </w:r>
      <w:r w:rsidR="00EB13C6">
        <w:rPr>
          <w:rFonts w:eastAsiaTheme="minorEastAsia"/>
          <w:b/>
          <w:bCs/>
          <w:sz w:val="22"/>
          <w:szCs w:val="22"/>
          <w:lang w:eastAsia="ko-KR"/>
        </w:rPr>
        <w:t xml:space="preserve"> such as p</w:t>
      </w:r>
      <w:r w:rsidRPr="00B97E40">
        <w:rPr>
          <w:rFonts w:eastAsiaTheme="minorEastAsia"/>
          <w:b/>
          <w:bCs/>
          <w:sz w:val="22"/>
          <w:szCs w:val="22"/>
          <w:lang w:eastAsia="ko-KR"/>
        </w:rPr>
        <w:t xml:space="preserve">hase </w:t>
      </w:r>
      <w:r w:rsidR="00EB13C6">
        <w:rPr>
          <w:rFonts w:eastAsiaTheme="minorEastAsia"/>
          <w:b/>
          <w:bCs/>
          <w:sz w:val="22"/>
          <w:szCs w:val="22"/>
          <w:lang w:eastAsia="ko-KR"/>
        </w:rPr>
        <w:t>c</w:t>
      </w:r>
      <w:r w:rsidRPr="00B97E40">
        <w:rPr>
          <w:rFonts w:eastAsiaTheme="minorEastAsia"/>
          <w:b/>
          <w:bCs/>
          <w:sz w:val="22"/>
          <w:szCs w:val="22"/>
          <w:lang w:eastAsia="ko-KR"/>
        </w:rPr>
        <w:t xml:space="preserve">ontinuity, </w:t>
      </w:r>
      <w:r w:rsidR="00EB13C6">
        <w:rPr>
          <w:rFonts w:eastAsiaTheme="minorEastAsia"/>
          <w:b/>
          <w:bCs/>
          <w:sz w:val="22"/>
          <w:szCs w:val="22"/>
          <w:lang w:eastAsia="ko-KR"/>
        </w:rPr>
        <w:t>p</w:t>
      </w:r>
      <w:r w:rsidRPr="00B97E40">
        <w:rPr>
          <w:rFonts w:eastAsiaTheme="minorEastAsia"/>
          <w:b/>
          <w:bCs/>
          <w:sz w:val="22"/>
          <w:szCs w:val="22"/>
          <w:lang w:eastAsia="ko-KR"/>
        </w:rPr>
        <w:t xml:space="preserve">ower </w:t>
      </w:r>
      <w:r w:rsidR="00EB13C6">
        <w:rPr>
          <w:rFonts w:eastAsiaTheme="minorEastAsia"/>
          <w:b/>
          <w:bCs/>
          <w:sz w:val="22"/>
          <w:szCs w:val="22"/>
          <w:lang w:eastAsia="ko-KR"/>
        </w:rPr>
        <w:t>c</w:t>
      </w:r>
      <w:r w:rsidRPr="00B97E40">
        <w:rPr>
          <w:rFonts w:eastAsiaTheme="minorEastAsia"/>
          <w:b/>
          <w:bCs/>
          <w:sz w:val="22"/>
          <w:szCs w:val="22"/>
          <w:lang w:eastAsia="ko-KR"/>
        </w:rPr>
        <w:t>onsistency, delay/Doppler pre-compensation, etc.</w:t>
      </w:r>
    </w:p>
    <w:p w14:paraId="47594A53" w14:textId="77777777" w:rsidR="00BF38DC" w:rsidRDefault="00BF38DC" w:rsidP="00D75557">
      <w:pPr>
        <w:ind w:left="284" w:hangingChars="129"/>
        <w:rPr>
          <w:rFonts w:eastAsiaTheme="minorEastAsia"/>
          <w:sz w:val="22"/>
          <w:szCs w:val="22"/>
          <w:lang w:eastAsia="ko-KR"/>
        </w:rPr>
      </w:pPr>
    </w:p>
    <w:p w14:paraId="199AE1CB" w14:textId="1C75A016" w:rsidR="00761E7E" w:rsidRDefault="00761E7E" w:rsidP="00506ACD">
      <w:pPr>
        <w:ind w:left="0" w:firstLineChars="100" w:firstLine="220"/>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 xml:space="preserve">or Option 2-1, </w:t>
      </w:r>
      <w:r w:rsidR="00166D29">
        <w:rPr>
          <w:rFonts w:eastAsiaTheme="minorEastAsia"/>
          <w:sz w:val="22"/>
          <w:szCs w:val="22"/>
          <w:lang w:eastAsia="ko-KR"/>
        </w:rPr>
        <w:t>s</w:t>
      </w:r>
      <w:r w:rsidR="00166D29" w:rsidRPr="00166D29">
        <w:rPr>
          <w:rFonts w:eastAsiaTheme="minorEastAsia"/>
          <w:sz w:val="22"/>
          <w:szCs w:val="22"/>
          <w:lang w:eastAsia="ko-KR"/>
        </w:rPr>
        <w:t xml:space="preserve">ome </w:t>
      </w:r>
      <w:r w:rsidR="00166D29">
        <w:rPr>
          <w:rFonts w:eastAsiaTheme="minorEastAsia"/>
          <w:sz w:val="22"/>
          <w:szCs w:val="22"/>
          <w:lang w:eastAsia="ko-KR"/>
        </w:rPr>
        <w:t xml:space="preserve">operations </w:t>
      </w:r>
      <w:r w:rsidR="00166D29" w:rsidRPr="00166D29">
        <w:rPr>
          <w:rFonts w:eastAsiaTheme="minorEastAsia"/>
          <w:sz w:val="22"/>
          <w:szCs w:val="22"/>
          <w:lang w:eastAsia="ko-KR"/>
        </w:rPr>
        <w:t>of PUSCH repetition Type A may need to be changed.</w:t>
      </w:r>
      <w:r w:rsidR="00F01740">
        <w:rPr>
          <w:rFonts w:eastAsiaTheme="minorEastAsia"/>
          <w:sz w:val="22"/>
          <w:szCs w:val="22"/>
          <w:lang w:eastAsia="ko-KR"/>
        </w:rPr>
        <w:t xml:space="preserve"> For example, </w:t>
      </w:r>
      <w:r w:rsidR="00C73027" w:rsidRPr="00C73027">
        <w:rPr>
          <w:rFonts w:eastAsiaTheme="minorEastAsia"/>
          <w:sz w:val="22"/>
          <w:szCs w:val="22"/>
          <w:lang w:eastAsia="ko-KR"/>
        </w:rPr>
        <w:t xml:space="preserve">in PUSCH Repetition Type A, </w:t>
      </w:r>
      <w:r w:rsidR="0059724D">
        <w:rPr>
          <w:rFonts w:eastAsiaTheme="minorEastAsia"/>
          <w:sz w:val="22"/>
          <w:szCs w:val="22"/>
          <w:lang w:eastAsia="ko-KR"/>
        </w:rPr>
        <w:t xml:space="preserve">when PUSCH is repeated over slots, </w:t>
      </w:r>
      <w:r w:rsidR="00496969">
        <w:rPr>
          <w:rFonts w:eastAsiaTheme="minorEastAsia"/>
          <w:sz w:val="22"/>
          <w:szCs w:val="22"/>
          <w:lang w:eastAsia="ko-KR"/>
        </w:rPr>
        <w:t>redundancy version (</w:t>
      </w:r>
      <w:r w:rsidR="00C73027" w:rsidRPr="00C73027">
        <w:rPr>
          <w:rFonts w:eastAsiaTheme="minorEastAsia"/>
          <w:sz w:val="22"/>
          <w:szCs w:val="22"/>
          <w:lang w:eastAsia="ko-KR"/>
        </w:rPr>
        <w:t>RV</w:t>
      </w:r>
      <w:r w:rsidR="00496969">
        <w:rPr>
          <w:rFonts w:eastAsiaTheme="minorEastAsia"/>
          <w:sz w:val="22"/>
          <w:szCs w:val="22"/>
          <w:lang w:eastAsia="ko-KR"/>
        </w:rPr>
        <w:t>)</w:t>
      </w:r>
      <w:r w:rsidR="00C73027" w:rsidRPr="00C73027">
        <w:rPr>
          <w:rFonts w:eastAsiaTheme="minorEastAsia"/>
          <w:sz w:val="22"/>
          <w:szCs w:val="22"/>
          <w:lang w:eastAsia="ko-KR"/>
        </w:rPr>
        <w:t xml:space="preserve"> </w:t>
      </w:r>
      <w:r w:rsidR="00E32E5A">
        <w:rPr>
          <w:rFonts w:eastAsiaTheme="minorEastAsia"/>
          <w:sz w:val="22"/>
          <w:szCs w:val="22"/>
          <w:lang w:eastAsia="ko-KR"/>
        </w:rPr>
        <w:t xml:space="preserve">cycling </w:t>
      </w:r>
      <w:r w:rsidR="00717A9F">
        <w:rPr>
          <w:rFonts w:eastAsiaTheme="minorEastAsia"/>
          <w:sz w:val="22"/>
          <w:szCs w:val="22"/>
          <w:lang w:eastAsia="ko-KR"/>
        </w:rPr>
        <w:t xml:space="preserve">over PUSCH repetition(s) </w:t>
      </w:r>
      <w:r w:rsidR="00B92738">
        <w:rPr>
          <w:rFonts w:eastAsiaTheme="minorEastAsia"/>
          <w:sz w:val="22"/>
          <w:szCs w:val="22"/>
          <w:lang w:eastAsia="ko-KR"/>
        </w:rPr>
        <w:t>is applied</w:t>
      </w:r>
      <w:r w:rsidR="00C73027" w:rsidRPr="00C73027">
        <w:rPr>
          <w:rFonts w:eastAsiaTheme="minorEastAsia"/>
          <w:sz w:val="22"/>
          <w:szCs w:val="22"/>
          <w:lang w:eastAsia="ko-KR"/>
        </w:rPr>
        <w:t>.</w:t>
      </w:r>
      <w:r w:rsidR="00496969">
        <w:rPr>
          <w:rFonts w:eastAsiaTheme="minorEastAsia"/>
          <w:sz w:val="22"/>
          <w:szCs w:val="22"/>
          <w:lang w:eastAsia="ko-KR"/>
        </w:rPr>
        <w:t xml:space="preserve"> </w:t>
      </w:r>
      <w:r w:rsidR="00E4490A" w:rsidRPr="00E4490A">
        <w:rPr>
          <w:rFonts w:eastAsiaTheme="minorEastAsia"/>
          <w:sz w:val="22"/>
          <w:szCs w:val="22"/>
          <w:lang w:eastAsia="ko-KR"/>
        </w:rPr>
        <w:t xml:space="preserve">However, </w:t>
      </w:r>
      <w:r w:rsidR="00590970">
        <w:rPr>
          <w:rFonts w:eastAsiaTheme="minorEastAsia"/>
          <w:sz w:val="22"/>
          <w:szCs w:val="22"/>
          <w:lang w:eastAsia="ko-KR"/>
        </w:rPr>
        <w:t xml:space="preserve">for </w:t>
      </w:r>
      <w:r w:rsidR="00E4490A" w:rsidRPr="00E4490A">
        <w:rPr>
          <w:rFonts w:eastAsiaTheme="minorEastAsia"/>
          <w:sz w:val="22"/>
          <w:szCs w:val="22"/>
          <w:lang w:eastAsia="ko-KR"/>
        </w:rPr>
        <w:t xml:space="preserve">Option 2-1, the same signal </w:t>
      </w:r>
      <w:r w:rsidR="00E4490A">
        <w:rPr>
          <w:rFonts w:eastAsiaTheme="minorEastAsia" w:hint="eastAsia"/>
          <w:sz w:val="22"/>
          <w:szCs w:val="22"/>
          <w:lang w:eastAsia="ko-KR"/>
        </w:rPr>
        <w:t>s</w:t>
      </w:r>
      <w:r w:rsidR="00E4490A">
        <w:rPr>
          <w:rFonts w:eastAsiaTheme="minorEastAsia"/>
          <w:sz w:val="22"/>
          <w:szCs w:val="22"/>
          <w:lang w:eastAsia="ko-KR"/>
        </w:rPr>
        <w:t xml:space="preserve">hould </w:t>
      </w:r>
      <w:r w:rsidR="00E4490A" w:rsidRPr="00E4490A">
        <w:rPr>
          <w:rFonts w:eastAsiaTheme="minorEastAsia"/>
          <w:sz w:val="22"/>
          <w:szCs w:val="22"/>
          <w:lang w:eastAsia="ko-KR"/>
        </w:rPr>
        <w:t>be repeated</w:t>
      </w:r>
      <w:r w:rsidR="00590970">
        <w:rPr>
          <w:rFonts w:eastAsiaTheme="minorEastAsia"/>
          <w:sz w:val="22"/>
          <w:szCs w:val="22"/>
          <w:lang w:eastAsia="ko-KR"/>
        </w:rPr>
        <w:t xml:space="preserve"> for applying OCC</w:t>
      </w:r>
      <w:r w:rsidR="00E4490A" w:rsidRPr="00E4490A">
        <w:rPr>
          <w:rFonts w:eastAsiaTheme="minorEastAsia"/>
          <w:sz w:val="22"/>
          <w:szCs w:val="22"/>
          <w:lang w:eastAsia="ko-KR"/>
        </w:rPr>
        <w:t>, so RV may need to be fixed between repeated transmissions.</w:t>
      </w:r>
      <w:r w:rsidR="00275F76">
        <w:rPr>
          <w:rFonts w:eastAsiaTheme="minorEastAsia"/>
          <w:sz w:val="22"/>
          <w:szCs w:val="22"/>
          <w:lang w:eastAsia="ko-KR"/>
        </w:rPr>
        <w:t xml:space="preserve"> </w:t>
      </w:r>
      <w:r w:rsidRPr="00761E7E">
        <w:rPr>
          <w:rFonts w:eastAsiaTheme="minorEastAsia"/>
          <w:sz w:val="22"/>
          <w:szCs w:val="22"/>
          <w:lang w:eastAsia="ko-KR"/>
        </w:rPr>
        <w:t xml:space="preserve">Additionally, if </w:t>
      </w:r>
      <w:r w:rsidR="00734823">
        <w:rPr>
          <w:rFonts w:eastAsiaTheme="minorEastAsia"/>
          <w:sz w:val="22"/>
          <w:szCs w:val="22"/>
          <w:lang w:eastAsia="ko-KR"/>
        </w:rPr>
        <w:t xml:space="preserve">the </w:t>
      </w:r>
      <w:r w:rsidRPr="00761E7E">
        <w:rPr>
          <w:rFonts w:eastAsiaTheme="minorEastAsia"/>
          <w:sz w:val="22"/>
          <w:szCs w:val="22"/>
          <w:lang w:eastAsia="ko-KR"/>
        </w:rPr>
        <w:t xml:space="preserve">OCC </w:t>
      </w:r>
      <w:r w:rsidR="00506ACD">
        <w:rPr>
          <w:rFonts w:eastAsiaTheme="minorEastAsia"/>
          <w:sz w:val="22"/>
          <w:szCs w:val="22"/>
          <w:lang w:eastAsia="ko-KR"/>
        </w:rPr>
        <w:t xml:space="preserve">across PUSCH repetition(s) </w:t>
      </w:r>
      <w:r w:rsidRPr="00761E7E">
        <w:rPr>
          <w:rFonts w:eastAsiaTheme="minorEastAsia"/>
          <w:sz w:val="22"/>
          <w:szCs w:val="22"/>
          <w:lang w:eastAsia="ko-KR"/>
        </w:rPr>
        <w:t xml:space="preserve">is also applied to the DM-RS sequence within the PUSCH, the DM-RS sequence may need to remain the same between PUSCH </w:t>
      </w:r>
      <w:r w:rsidR="00EE2535">
        <w:rPr>
          <w:rFonts w:eastAsiaTheme="minorEastAsia"/>
          <w:sz w:val="22"/>
          <w:szCs w:val="22"/>
          <w:lang w:eastAsia="ko-KR"/>
        </w:rPr>
        <w:t>repetition(s)</w:t>
      </w:r>
      <w:r w:rsidR="001E60E5">
        <w:rPr>
          <w:rFonts w:eastAsiaTheme="minorEastAsia"/>
          <w:sz w:val="22"/>
          <w:szCs w:val="22"/>
          <w:lang w:eastAsia="ko-KR"/>
        </w:rPr>
        <w:t xml:space="preserve">. According to current specification, </w:t>
      </w:r>
      <w:r w:rsidRPr="00761E7E">
        <w:rPr>
          <w:rFonts w:eastAsiaTheme="minorEastAsia"/>
          <w:sz w:val="22"/>
          <w:szCs w:val="22"/>
          <w:lang w:eastAsia="ko-KR"/>
        </w:rPr>
        <w:t>PUSCH DM-RS sequence has a</w:t>
      </w:r>
      <w:r w:rsidR="00961E45">
        <w:rPr>
          <w:rFonts w:eastAsiaTheme="minorEastAsia"/>
          <w:sz w:val="22"/>
          <w:szCs w:val="22"/>
          <w:lang w:eastAsia="ko-KR"/>
        </w:rPr>
        <w:t xml:space="preserve">n </w:t>
      </w:r>
      <w:r w:rsidRPr="00761E7E">
        <w:rPr>
          <w:rFonts w:eastAsiaTheme="minorEastAsia"/>
          <w:sz w:val="22"/>
          <w:szCs w:val="22"/>
          <w:lang w:eastAsia="ko-KR"/>
        </w:rPr>
        <w:t xml:space="preserve">initial value </w:t>
      </w:r>
      <w:r w:rsidR="00961E45">
        <w:rPr>
          <w:rFonts w:eastAsiaTheme="minorEastAsia"/>
          <w:sz w:val="22"/>
          <w:szCs w:val="22"/>
          <w:lang w:eastAsia="ko-KR"/>
        </w:rPr>
        <w:t>which depends on slot index</w:t>
      </w:r>
      <w:r w:rsidRPr="00761E7E">
        <w:rPr>
          <w:rFonts w:eastAsiaTheme="minorEastAsia"/>
          <w:sz w:val="22"/>
          <w:szCs w:val="22"/>
          <w:lang w:eastAsia="ko-KR"/>
        </w:rPr>
        <w:t xml:space="preserve">, but when OCC is applied, the </w:t>
      </w:r>
      <w:r w:rsidR="00677A16">
        <w:rPr>
          <w:rFonts w:eastAsiaTheme="minorEastAsia"/>
          <w:sz w:val="22"/>
          <w:szCs w:val="22"/>
          <w:lang w:eastAsia="ko-KR"/>
        </w:rPr>
        <w:t xml:space="preserve">initial value for </w:t>
      </w:r>
      <w:r w:rsidRPr="00761E7E">
        <w:rPr>
          <w:rFonts w:eastAsiaTheme="minorEastAsia"/>
          <w:sz w:val="22"/>
          <w:szCs w:val="22"/>
          <w:lang w:eastAsia="ko-KR"/>
        </w:rPr>
        <w:t>PUSCH DM-RS sequence within repeated transmission can be fixed to the same value.</w:t>
      </w:r>
    </w:p>
    <w:p w14:paraId="25C9C457" w14:textId="31D5359B" w:rsidR="00D86BF4" w:rsidRDefault="003E24E3" w:rsidP="003E24E3">
      <w:pPr>
        <w:spacing w:before="120"/>
        <w:ind w:left="0" w:firstLine="0"/>
        <w:rPr>
          <w:rFonts w:eastAsiaTheme="minorEastAsia"/>
          <w:b/>
          <w:bCs/>
          <w:sz w:val="22"/>
          <w:szCs w:val="22"/>
          <w:lang w:eastAsia="ko-KR"/>
        </w:rPr>
      </w:pPr>
      <w:r w:rsidRPr="003E24E3">
        <w:rPr>
          <w:rFonts w:eastAsiaTheme="minorEastAsia"/>
          <w:b/>
          <w:bCs/>
          <w:sz w:val="22"/>
          <w:szCs w:val="22"/>
          <w:lang w:eastAsia="ko-KR"/>
        </w:rPr>
        <w:t>Observation #</w:t>
      </w:r>
      <w:r w:rsidR="003D0786">
        <w:rPr>
          <w:rFonts w:eastAsiaTheme="minorEastAsia" w:hint="eastAsia"/>
          <w:b/>
          <w:bCs/>
          <w:sz w:val="22"/>
          <w:szCs w:val="22"/>
          <w:lang w:eastAsia="ko-KR"/>
        </w:rPr>
        <w:t>9</w:t>
      </w:r>
      <w:r w:rsidRPr="003E24E3">
        <w:rPr>
          <w:rFonts w:eastAsiaTheme="minorEastAsia"/>
          <w:b/>
          <w:bCs/>
          <w:sz w:val="22"/>
          <w:szCs w:val="22"/>
          <w:lang w:eastAsia="ko-KR"/>
        </w:rPr>
        <w:t xml:space="preserve">: For OCC with PUSCH </w:t>
      </w:r>
      <w:r w:rsidR="005664B2">
        <w:rPr>
          <w:rFonts w:eastAsiaTheme="minorEastAsia"/>
          <w:b/>
          <w:bCs/>
          <w:sz w:val="22"/>
          <w:szCs w:val="22"/>
          <w:lang w:eastAsia="ko-KR"/>
        </w:rPr>
        <w:t>r</w:t>
      </w:r>
      <w:r w:rsidR="005664B2" w:rsidRPr="00B97E40">
        <w:rPr>
          <w:rFonts w:eastAsiaTheme="minorEastAsia"/>
          <w:b/>
          <w:bCs/>
          <w:sz w:val="22"/>
          <w:szCs w:val="22"/>
          <w:lang w:eastAsia="ko-KR"/>
        </w:rPr>
        <w:t xml:space="preserve">epetition Type </w:t>
      </w:r>
      <w:r w:rsidRPr="003E24E3">
        <w:rPr>
          <w:rFonts w:eastAsiaTheme="minorEastAsia"/>
          <w:b/>
          <w:bCs/>
          <w:sz w:val="22"/>
          <w:szCs w:val="22"/>
          <w:lang w:eastAsia="ko-KR"/>
        </w:rPr>
        <w:t>A (Option 2-1), changes in RV and/or PUSCH DM-RS sequences through slots may not be suitable for OCC application.</w:t>
      </w:r>
    </w:p>
    <w:p w14:paraId="067CAE3E" w14:textId="77777777" w:rsidR="00F634CA" w:rsidRDefault="00F634CA" w:rsidP="00D92BC4">
      <w:pPr>
        <w:ind w:left="284" w:hangingChars="129"/>
        <w:rPr>
          <w:rFonts w:eastAsiaTheme="minorEastAsia"/>
          <w:sz w:val="22"/>
          <w:szCs w:val="22"/>
          <w:lang w:eastAsia="ko-KR"/>
        </w:rPr>
      </w:pPr>
    </w:p>
    <w:p w14:paraId="38BEFE2B" w14:textId="35489AD7" w:rsidR="00F66E18" w:rsidRDefault="00F66E18" w:rsidP="00E279CF">
      <w:pPr>
        <w:ind w:left="0" w:firstLineChars="100" w:firstLine="220"/>
        <w:rPr>
          <w:rFonts w:eastAsiaTheme="minorEastAsia"/>
          <w:sz w:val="22"/>
          <w:szCs w:val="22"/>
          <w:lang w:eastAsia="ko-KR"/>
        </w:rPr>
      </w:pPr>
      <w:r>
        <w:rPr>
          <w:rFonts w:eastAsiaTheme="minorEastAsia"/>
          <w:sz w:val="22"/>
          <w:szCs w:val="22"/>
          <w:lang w:eastAsia="ko-KR"/>
        </w:rPr>
        <w:t xml:space="preserve">In Rel-17, </w:t>
      </w:r>
      <w:r w:rsidRPr="00F66E18">
        <w:rPr>
          <w:rFonts w:eastAsiaTheme="minorEastAsia"/>
          <w:sz w:val="22"/>
          <w:szCs w:val="22"/>
          <w:lang w:eastAsia="ko-KR"/>
        </w:rPr>
        <w:t xml:space="preserve">support </w:t>
      </w:r>
      <w:r w:rsidR="00125452">
        <w:rPr>
          <w:rFonts w:eastAsiaTheme="minorEastAsia"/>
          <w:sz w:val="22"/>
          <w:szCs w:val="22"/>
          <w:lang w:eastAsia="ko-KR"/>
        </w:rPr>
        <w:t>of</w:t>
      </w:r>
      <w:r w:rsidRPr="00F66E18">
        <w:rPr>
          <w:rFonts w:eastAsiaTheme="minorEastAsia"/>
          <w:sz w:val="22"/>
          <w:szCs w:val="22"/>
          <w:lang w:eastAsia="ko-KR"/>
        </w:rPr>
        <w:t xml:space="preserve"> PUSCH </w:t>
      </w:r>
      <w:r>
        <w:rPr>
          <w:rFonts w:eastAsiaTheme="minorEastAsia"/>
          <w:sz w:val="22"/>
          <w:szCs w:val="22"/>
          <w:lang w:eastAsia="ko-KR"/>
        </w:rPr>
        <w:t>r</w:t>
      </w:r>
      <w:r w:rsidRPr="00F66E18">
        <w:rPr>
          <w:rFonts w:eastAsiaTheme="minorEastAsia"/>
          <w:sz w:val="22"/>
          <w:szCs w:val="22"/>
          <w:lang w:eastAsia="ko-KR"/>
        </w:rPr>
        <w:t xml:space="preserve">epetition Type A </w:t>
      </w:r>
      <w:r>
        <w:rPr>
          <w:rFonts w:eastAsiaTheme="minorEastAsia"/>
          <w:sz w:val="22"/>
          <w:szCs w:val="22"/>
          <w:lang w:eastAsia="ko-KR"/>
        </w:rPr>
        <w:t xml:space="preserve">for </w:t>
      </w:r>
      <w:r w:rsidRPr="00F66E18">
        <w:rPr>
          <w:rFonts w:eastAsiaTheme="minorEastAsia"/>
          <w:sz w:val="22"/>
          <w:szCs w:val="22"/>
          <w:lang w:eastAsia="ko-KR"/>
        </w:rPr>
        <w:t>Msg3 PUSCH was</w:t>
      </w:r>
      <w:r>
        <w:rPr>
          <w:rFonts w:eastAsiaTheme="minorEastAsia"/>
          <w:sz w:val="22"/>
          <w:szCs w:val="22"/>
          <w:lang w:eastAsia="ko-KR"/>
        </w:rPr>
        <w:t xml:space="preserve"> also</w:t>
      </w:r>
      <w:r w:rsidRPr="00F66E18">
        <w:rPr>
          <w:rFonts w:eastAsiaTheme="minorEastAsia"/>
          <w:sz w:val="22"/>
          <w:szCs w:val="22"/>
          <w:lang w:eastAsia="ko-KR"/>
        </w:rPr>
        <w:t xml:space="preserve"> introduced. Therefore, when discussing the application of OCC to PUSCH Repetition Type A, it can be discussed whether </w:t>
      </w:r>
      <w:r w:rsidR="006259FC">
        <w:rPr>
          <w:rFonts w:eastAsiaTheme="minorEastAsia"/>
          <w:sz w:val="22"/>
          <w:szCs w:val="22"/>
          <w:lang w:eastAsia="ko-KR"/>
        </w:rPr>
        <w:t>applying OCC for Msg3 PUSCH</w:t>
      </w:r>
      <w:r w:rsidR="006A18AB">
        <w:rPr>
          <w:rFonts w:eastAsiaTheme="minorEastAsia"/>
          <w:sz w:val="22"/>
          <w:szCs w:val="22"/>
          <w:lang w:eastAsia="ko-KR"/>
        </w:rPr>
        <w:t xml:space="preserve"> </w:t>
      </w:r>
      <w:r w:rsidR="00E279CF">
        <w:rPr>
          <w:rFonts w:eastAsiaTheme="minorEastAsia"/>
          <w:sz w:val="22"/>
          <w:szCs w:val="22"/>
          <w:lang w:eastAsia="ko-KR"/>
        </w:rPr>
        <w:t xml:space="preserve">is in the </w:t>
      </w:r>
      <w:r w:rsidRPr="00F66E18">
        <w:rPr>
          <w:rFonts w:eastAsiaTheme="minorEastAsia"/>
          <w:sz w:val="22"/>
          <w:szCs w:val="22"/>
          <w:lang w:eastAsia="ko-KR"/>
        </w:rPr>
        <w:t xml:space="preserve">study scope. For example, in the case of Msg3 PUSCH, uplink capacity/throughput can be reduced </w:t>
      </w:r>
      <w:r w:rsidR="005420A3">
        <w:rPr>
          <w:rFonts w:eastAsiaTheme="minorEastAsia"/>
          <w:sz w:val="22"/>
          <w:szCs w:val="22"/>
          <w:lang w:eastAsia="ko-KR"/>
        </w:rPr>
        <w:t xml:space="preserve">up </w:t>
      </w:r>
      <w:r w:rsidRPr="00F66E18">
        <w:rPr>
          <w:rFonts w:eastAsiaTheme="minorEastAsia"/>
          <w:sz w:val="22"/>
          <w:szCs w:val="22"/>
          <w:lang w:eastAsia="ko-KR"/>
        </w:rPr>
        <w:t xml:space="preserve">to 1/16 </w:t>
      </w:r>
      <w:r w:rsidR="00272E6C">
        <w:rPr>
          <w:rFonts w:eastAsiaTheme="minorEastAsia"/>
          <w:sz w:val="22"/>
          <w:szCs w:val="22"/>
          <w:lang w:eastAsia="ko-KR"/>
        </w:rPr>
        <w:t>with the maximum repetition number of 16</w:t>
      </w:r>
      <w:r w:rsidRPr="00F66E18">
        <w:rPr>
          <w:rFonts w:eastAsiaTheme="minorEastAsia"/>
          <w:sz w:val="22"/>
          <w:szCs w:val="22"/>
          <w:lang w:eastAsia="ko-KR"/>
        </w:rPr>
        <w:t xml:space="preserve">. Therefore, if OCC </w:t>
      </w:r>
      <w:r w:rsidR="00D12742">
        <w:rPr>
          <w:rFonts w:eastAsiaTheme="minorEastAsia"/>
          <w:sz w:val="22"/>
          <w:szCs w:val="22"/>
          <w:lang w:eastAsia="ko-KR"/>
        </w:rPr>
        <w:t xml:space="preserve">is not applied for Msg3 </w:t>
      </w:r>
      <w:r w:rsidRPr="00F66E18">
        <w:rPr>
          <w:rFonts w:eastAsiaTheme="minorEastAsia"/>
          <w:sz w:val="22"/>
          <w:szCs w:val="22"/>
          <w:lang w:eastAsia="ko-KR"/>
        </w:rPr>
        <w:t xml:space="preserve">PUSCH </w:t>
      </w:r>
      <w:r w:rsidR="00D12742">
        <w:rPr>
          <w:rFonts w:eastAsiaTheme="minorEastAsia"/>
          <w:sz w:val="22"/>
          <w:szCs w:val="22"/>
          <w:lang w:eastAsia="ko-KR"/>
        </w:rPr>
        <w:t xml:space="preserve">case, </w:t>
      </w:r>
      <w:r w:rsidRPr="00F66E18">
        <w:rPr>
          <w:rFonts w:eastAsiaTheme="minorEastAsia"/>
          <w:sz w:val="22"/>
          <w:szCs w:val="22"/>
          <w:lang w:eastAsia="ko-KR"/>
        </w:rPr>
        <w:t xml:space="preserve">a significant </w:t>
      </w:r>
      <w:r w:rsidR="001165D4">
        <w:rPr>
          <w:rFonts w:eastAsiaTheme="minorEastAsia"/>
          <w:sz w:val="22"/>
          <w:szCs w:val="22"/>
          <w:lang w:eastAsia="ko-KR"/>
        </w:rPr>
        <w:t xml:space="preserve">latency </w:t>
      </w:r>
      <w:r w:rsidRPr="00F66E18">
        <w:rPr>
          <w:rFonts w:eastAsiaTheme="minorEastAsia"/>
          <w:sz w:val="22"/>
          <w:szCs w:val="22"/>
          <w:lang w:eastAsia="ko-KR"/>
        </w:rPr>
        <w:t xml:space="preserve">may occur during initial access of NTN </w:t>
      </w:r>
      <w:r w:rsidR="001165D4">
        <w:rPr>
          <w:rFonts w:eastAsiaTheme="minorEastAsia"/>
          <w:sz w:val="22"/>
          <w:szCs w:val="22"/>
          <w:lang w:eastAsia="ko-KR"/>
        </w:rPr>
        <w:t>UE</w:t>
      </w:r>
      <w:r w:rsidRPr="00F66E18">
        <w:rPr>
          <w:rFonts w:eastAsiaTheme="minorEastAsia"/>
          <w:sz w:val="22"/>
          <w:szCs w:val="22"/>
          <w:lang w:eastAsia="ko-KR"/>
        </w:rPr>
        <w:t>.</w:t>
      </w:r>
      <w:r w:rsidR="00663299">
        <w:rPr>
          <w:rFonts w:eastAsiaTheme="minorEastAsia"/>
          <w:sz w:val="22"/>
          <w:szCs w:val="22"/>
          <w:lang w:eastAsia="ko-KR"/>
        </w:rPr>
        <w:t xml:space="preserve"> For Msg3 PUSCH, </w:t>
      </w:r>
      <w:r w:rsidR="00663299" w:rsidRPr="00663299">
        <w:rPr>
          <w:rFonts w:eastAsiaTheme="minorEastAsia"/>
          <w:sz w:val="22"/>
          <w:szCs w:val="22"/>
          <w:lang w:eastAsia="ko-KR"/>
        </w:rPr>
        <w:t xml:space="preserve">OCC resources </w:t>
      </w:r>
      <w:r w:rsidR="00663299">
        <w:rPr>
          <w:rFonts w:eastAsiaTheme="minorEastAsia"/>
          <w:sz w:val="22"/>
          <w:szCs w:val="22"/>
          <w:lang w:eastAsia="ko-KR"/>
        </w:rPr>
        <w:t xml:space="preserve">can be </w:t>
      </w:r>
      <w:r w:rsidR="00663299" w:rsidRPr="00663299">
        <w:rPr>
          <w:rFonts w:eastAsiaTheme="minorEastAsia"/>
          <w:sz w:val="22"/>
          <w:szCs w:val="22"/>
          <w:lang w:eastAsia="ko-KR"/>
        </w:rPr>
        <w:t>linked to RA preamble resources.</w:t>
      </w:r>
    </w:p>
    <w:p w14:paraId="17D9EC24" w14:textId="6DACCE16" w:rsidR="00F66E18" w:rsidRDefault="00901B5B" w:rsidP="00901B5B">
      <w:pPr>
        <w:spacing w:before="120"/>
        <w:ind w:left="0" w:firstLine="0"/>
        <w:rPr>
          <w:rFonts w:eastAsiaTheme="minorEastAsia"/>
          <w:b/>
          <w:bCs/>
          <w:sz w:val="22"/>
          <w:szCs w:val="22"/>
          <w:lang w:eastAsia="ko-KR"/>
        </w:rPr>
      </w:pPr>
      <w:r w:rsidRPr="00901B5B">
        <w:rPr>
          <w:rFonts w:eastAsiaTheme="minorEastAsia"/>
          <w:b/>
          <w:bCs/>
          <w:sz w:val="22"/>
          <w:szCs w:val="22"/>
          <w:lang w:eastAsia="ko-KR"/>
        </w:rPr>
        <w:t xml:space="preserve">Observation </w:t>
      </w:r>
      <w:r>
        <w:rPr>
          <w:rFonts w:eastAsiaTheme="minorEastAsia"/>
          <w:b/>
          <w:bCs/>
          <w:sz w:val="22"/>
          <w:szCs w:val="22"/>
          <w:lang w:eastAsia="ko-KR"/>
        </w:rPr>
        <w:t>#</w:t>
      </w:r>
      <w:r w:rsidR="003D0786">
        <w:rPr>
          <w:rFonts w:eastAsiaTheme="minorEastAsia" w:hint="eastAsia"/>
          <w:b/>
          <w:bCs/>
          <w:sz w:val="22"/>
          <w:szCs w:val="22"/>
          <w:lang w:eastAsia="ko-KR"/>
        </w:rPr>
        <w:t>10</w:t>
      </w:r>
      <w:r w:rsidRPr="00901B5B">
        <w:rPr>
          <w:rFonts w:eastAsiaTheme="minorEastAsia"/>
          <w:b/>
          <w:bCs/>
          <w:sz w:val="22"/>
          <w:szCs w:val="22"/>
          <w:lang w:eastAsia="ko-KR"/>
        </w:rPr>
        <w:t xml:space="preserve">: </w:t>
      </w:r>
      <w:r w:rsidRPr="003E24E3">
        <w:rPr>
          <w:rFonts w:eastAsiaTheme="minorEastAsia"/>
          <w:b/>
          <w:bCs/>
          <w:sz w:val="22"/>
          <w:szCs w:val="22"/>
          <w:lang w:eastAsia="ko-KR"/>
        </w:rPr>
        <w:t xml:space="preserve">For OCC with PUSCH </w:t>
      </w:r>
      <w:r w:rsidR="005664B2">
        <w:rPr>
          <w:rFonts w:eastAsiaTheme="minorEastAsia"/>
          <w:b/>
          <w:bCs/>
          <w:sz w:val="22"/>
          <w:szCs w:val="22"/>
          <w:lang w:eastAsia="ko-KR"/>
        </w:rPr>
        <w:t>r</w:t>
      </w:r>
      <w:r w:rsidR="005664B2" w:rsidRPr="00B97E40">
        <w:rPr>
          <w:rFonts w:eastAsiaTheme="minorEastAsia"/>
          <w:b/>
          <w:bCs/>
          <w:sz w:val="22"/>
          <w:szCs w:val="22"/>
          <w:lang w:eastAsia="ko-KR"/>
        </w:rPr>
        <w:t xml:space="preserve">epetition Type </w:t>
      </w:r>
      <w:r w:rsidRPr="003E24E3">
        <w:rPr>
          <w:rFonts w:eastAsiaTheme="minorEastAsia"/>
          <w:b/>
          <w:bCs/>
          <w:sz w:val="22"/>
          <w:szCs w:val="22"/>
          <w:lang w:eastAsia="ko-KR"/>
        </w:rPr>
        <w:t xml:space="preserve">A (Option 2-1), </w:t>
      </w:r>
      <w:r w:rsidR="005664B2">
        <w:rPr>
          <w:rFonts w:eastAsiaTheme="minorEastAsia"/>
          <w:b/>
          <w:bCs/>
          <w:sz w:val="22"/>
          <w:szCs w:val="22"/>
          <w:lang w:eastAsia="ko-KR"/>
        </w:rPr>
        <w:t xml:space="preserve">the enhancement </w:t>
      </w:r>
      <w:r w:rsidR="00BC6DF2">
        <w:rPr>
          <w:rFonts w:eastAsiaTheme="minorEastAsia"/>
          <w:b/>
          <w:bCs/>
          <w:sz w:val="22"/>
          <w:szCs w:val="22"/>
          <w:lang w:eastAsia="ko-KR"/>
        </w:rPr>
        <w:t xml:space="preserve">can be also applied to </w:t>
      </w:r>
      <w:r w:rsidR="009C1A44">
        <w:rPr>
          <w:rFonts w:eastAsiaTheme="minorEastAsia" w:hint="eastAsia"/>
          <w:b/>
          <w:bCs/>
          <w:sz w:val="22"/>
          <w:szCs w:val="22"/>
          <w:lang w:eastAsia="ko-KR"/>
        </w:rPr>
        <w:t>M</w:t>
      </w:r>
      <w:r w:rsidR="009C1A44">
        <w:rPr>
          <w:rFonts w:eastAsiaTheme="minorEastAsia"/>
          <w:b/>
          <w:bCs/>
          <w:sz w:val="22"/>
          <w:szCs w:val="22"/>
          <w:lang w:eastAsia="ko-KR"/>
        </w:rPr>
        <w:t xml:space="preserve">sg3 PUSCH </w:t>
      </w:r>
      <w:r w:rsidR="00256C22">
        <w:rPr>
          <w:rFonts w:eastAsiaTheme="minorEastAsia"/>
          <w:b/>
          <w:bCs/>
          <w:sz w:val="22"/>
          <w:szCs w:val="22"/>
          <w:lang w:eastAsia="ko-KR"/>
        </w:rPr>
        <w:t>with repetition</w:t>
      </w:r>
      <w:r w:rsidR="001456FD">
        <w:rPr>
          <w:rFonts w:eastAsiaTheme="minorEastAsia"/>
          <w:b/>
          <w:bCs/>
          <w:sz w:val="22"/>
          <w:szCs w:val="22"/>
          <w:lang w:eastAsia="ko-KR"/>
        </w:rPr>
        <w:t>(</w:t>
      </w:r>
      <w:r w:rsidR="005A550F">
        <w:rPr>
          <w:rFonts w:eastAsiaTheme="minorEastAsia"/>
          <w:b/>
          <w:bCs/>
          <w:sz w:val="22"/>
          <w:szCs w:val="22"/>
          <w:lang w:eastAsia="ko-KR"/>
        </w:rPr>
        <w:t>s)</w:t>
      </w:r>
      <w:r w:rsidR="00BC6DF2">
        <w:rPr>
          <w:rFonts w:eastAsiaTheme="minorEastAsia"/>
          <w:b/>
          <w:bCs/>
          <w:sz w:val="22"/>
          <w:szCs w:val="22"/>
          <w:lang w:eastAsia="ko-KR"/>
        </w:rPr>
        <w:t>.</w:t>
      </w:r>
    </w:p>
    <w:p w14:paraId="3CD2CCD6" w14:textId="19521A64" w:rsidR="00C03A09" w:rsidRDefault="00C03A09" w:rsidP="00C03A09">
      <w:pPr>
        <w:spacing w:before="120"/>
        <w:ind w:left="0" w:firstLine="0"/>
        <w:rPr>
          <w:rFonts w:eastAsiaTheme="minorEastAsia"/>
          <w:b/>
          <w:bCs/>
          <w:sz w:val="22"/>
          <w:szCs w:val="22"/>
          <w:lang w:eastAsia="ko-KR"/>
        </w:rPr>
      </w:pPr>
      <w:r w:rsidRPr="00C03A09">
        <w:rPr>
          <w:rFonts w:eastAsiaTheme="minorEastAsia"/>
          <w:b/>
          <w:bCs/>
          <w:sz w:val="22"/>
          <w:szCs w:val="22"/>
          <w:lang w:eastAsia="ko-KR"/>
        </w:rPr>
        <w:t xml:space="preserve">Proposal </w:t>
      </w:r>
      <w:r>
        <w:rPr>
          <w:rFonts w:eastAsiaTheme="minorEastAsia"/>
          <w:b/>
          <w:bCs/>
          <w:sz w:val="22"/>
          <w:szCs w:val="22"/>
          <w:lang w:eastAsia="ko-KR"/>
        </w:rPr>
        <w:t>#</w:t>
      </w:r>
      <w:r w:rsidR="00D47C3C">
        <w:rPr>
          <w:rFonts w:eastAsiaTheme="minorEastAsia" w:hint="eastAsia"/>
          <w:b/>
          <w:bCs/>
          <w:sz w:val="22"/>
          <w:szCs w:val="22"/>
          <w:lang w:eastAsia="ko-KR"/>
        </w:rPr>
        <w:t>8</w:t>
      </w:r>
      <w:r w:rsidRPr="00C03A09">
        <w:rPr>
          <w:rFonts w:eastAsiaTheme="minorEastAsia"/>
          <w:b/>
          <w:bCs/>
          <w:sz w:val="22"/>
          <w:szCs w:val="22"/>
          <w:lang w:eastAsia="ko-KR"/>
        </w:rPr>
        <w:t xml:space="preserve">: </w:t>
      </w:r>
      <w:r w:rsidRPr="00D22E4D">
        <w:rPr>
          <w:rFonts w:eastAsiaTheme="minorEastAsia"/>
          <w:b/>
          <w:bCs/>
          <w:sz w:val="22"/>
          <w:szCs w:val="22"/>
          <w:lang w:eastAsia="ko-KR"/>
        </w:rPr>
        <w:t xml:space="preserve">In Rel-19 NR NTN, </w:t>
      </w:r>
      <w:r>
        <w:rPr>
          <w:rFonts w:eastAsiaTheme="minorEastAsia"/>
          <w:b/>
          <w:bCs/>
          <w:sz w:val="22"/>
          <w:szCs w:val="22"/>
          <w:lang w:eastAsia="ko-KR"/>
        </w:rPr>
        <w:t>study OCC with PUSCH repetition Type A</w:t>
      </w:r>
      <w:r w:rsidR="00300E51">
        <w:rPr>
          <w:rFonts w:eastAsiaTheme="minorEastAsia"/>
          <w:b/>
          <w:bCs/>
          <w:sz w:val="22"/>
          <w:szCs w:val="22"/>
          <w:lang w:eastAsia="ko-KR"/>
        </w:rPr>
        <w:t xml:space="preserve"> </w:t>
      </w:r>
      <w:r>
        <w:rPr>
          <w:rFonts w:eastAsiaTheme="minorEastAsia"/>
          <w:b/>
          <w:bCs/>
          <w:sz w:val="22"/>
          <w:szCs w:val="22"/>
          <w:lang w:eastAsia="ko-KR"/>
        </w:rPr>
        <w:t>considering the following aspects:</w:t>
      </w:r>
    </w:p>
    <w:p w14:paraId="752A3CB2" w14:textId="77777777" w:rsidR="00D83D22" w:rsidRPr="00D83D22" w:rsidRDefault="00D83D22" w:rsidP="00D83D22">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hint="eastAsia"/>
          <w:b/>
          <w:bCs/>
          <w:sz w:val="22"/>
          <w:szCs w:val="22"/>
          <w:lang w:eastAsia="ko-KR"/>
        </w:rPr>
        <w:t>P</w:t>
      </w:r>
      <w:r w:rsidRPr="00D83D22">
        <w:rPr>
          <w:rFonts w:eastAsiaTheme="minorEastAsia"/>
          <w:b/>
          <w:bCs/>
          <w:sz w:val="22"/>
          <w:szCs w:val="22"/>
          <w:lang w:eastAsia="ko-KR"/>
        </w:rPr>
        <w:t>hase continuity and/or power consistency</w:t>
      </w:r>
    </w:p>
    <w:p w14:paraId="70677E8F" w14:textId="77777777" w:rsidR="00D83D22" w:rsidRPr="00D83D22" w:rsidRDefault="00D83D22" w:rsidP="00D83D22">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b/>
          <w:bCs/>
          <w:sz w:val="22"/>
          <w:szCs w:val="22"/>
          <w:lang w:eastAsia="ko-KR"/>
        </w:rPr>
        <w:t>Time/Frequency shift pre-compensation</w:t>
      </w:r>
    </w:p>
    <w:p w14:paraId="4D6F2491" w14:textId="77777777" w:rsidR="00D83D22" w:rsidRPr="00D83D22" w:rsidRDefault="00D83D22" w:rsidP="00D83D22">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b/>
          <w:bCs/>
          <w:sz w:val="22"/>
          <w:szCs w:val="22"/>
          <w:lang w:eastAsia="ko-KR"/>
        </w:rPr>
        <w:t>RV (redundancy version) cycling</w:t>
      </w:r>
    </w:p>
    <w:p w14:paraId="3BDAA8D1" w14:textId="77777777" w:rsidR="00D83D22" w:rsidRPr="00D83D22" w:rsidRDefault="00D83D22" w:rsidP="00D83D22">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hint="eastAsia"/>
          <w:b/>
          <w:bCs/>
          <w:sz w:val="22"/>
          <w:szCs w:val="22"/>
          <w:lang w:eastAsia="ko-KR"/>
        </w:rPr>
        <w:t>D</w:t>
      </w:r>
      <w:r w:rsidRPr="00D83D22">
        <w:rPr>
          <w:rFonts w:eastAsiaTheme="minorEastAsia"/>
          <w:b/>
          <w:bCs/>
          <w:sz w:val="22"/>
          <w:szCs w:val="22"/>
          <w:lang w:eastAsia="ko-KR"/>
        </w:rPr>
        <w:t>M-RS sequence initialization</w:t>
      </w:r>
    </w:p>
    <w:p w14:paraId="4E8B211B" w14:textId="08F7F33D" w:rsidR="00D83D22" w:rsidRPr="00D83D22" w:rsidRDefault="00D83D22" w:rsidP="00D83D22">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hint="eastAsia"/>
          <w:b/>
          <w:bCs/>
          <w:sz w:val="22"/>
          <w:szCs w:val="22"/>
          <w:lang w:eastAsia="ko-KR"/>
        </w:rPr>
        <w:t>M</w:t>
      </w:r>
      <w:r w:rsidRPr="00D83D22">
        <w:rPr>
          <w:rFonts w:eastAsiaTheme="minorEastAsia"/>
          <w:b/>
          <w:bCs/>
          <w:sz w:val="22"/>
          <w:szCs w:val="22"/>
          <w:lang w:eastAsia="ko-KR"/>
        </w:rPr>
        <w:t>sg3 PUSCH</w:t>
      </w:r>
      <w:r>
        <w:rPr>
          <w:rFonts w:eastAsiaTheme="minorEastAsia"/>
          <w:b/>
          <w:bCs/>
          <w:sz w:val="22"/>
          <w:szCs w:val="22"/>
          <w:lang w:eastAsia="ko-KR"/>
        </w:rPr>
        <w:t xml:space="preserve"> enhancement</w:t>
      </w:r>
    </w:p>
    <w:p w14:paraId="320BE8F9" w14:textId="35CA40D4" w:rsidR="0043681A" w:rsidRDefault="0043681A" w:rsidP="00901B5B">
      <w:pPr>
        <w:spacing w:before="120"/>
        <w:ind w:left="0" w:firstLine="0"/>
        <w:rPr>
          <w:rFonts w:eastAsiaTheme="minorEastAsia"/>
          <w:b/>
          <w:bCs/>
          <w:sz w:val="22"/>
          <w:szCs w:val="22"/>
          <w:lang w:eastAsia="ko-KR"/>
        </w:rPr>
      </w:pPr>
    </w:p>
    <w:p w14:paraId="6C8B1483" w14:textId="620B4007" w:rsidR="00B005CD" w:rsidRDefault="00411860" w:rsidP="00B005CD">
      <w:pPr>
        <w:spacing w:after="120"/>
        <w:ind w:left="0" w:firstLine="0"/>
        <w:jc w:val="center"/>
        <w:rPr>
          <w:rFonts w:eastAsiaTheme="minorEastAsia"/>
          <w:b/>
          <w:bCs/>
          <w:sz w:val="22"/>
          <w:szCs w:val="22"/>
          <w:lang w:eastAsia="ko-KR"/>
        </w:rPr>
      </w:pPr>
      <w:r w:rsidRPr="00411860">
        <w:rPr>
          <w:rFonts w:hint="eastAsia"/>
          <w:noProof/>
        </w:rPr>
        <w:lastRenderedPageBreak/>
        <w:drawing>
          <wp:inline distT="0" distB="0" distL="0" distR="0" wp14:anchorId="24B1E2DB" wp14:editId="300C46F7">
            <wp:extent cx="5247640" cy="4155440"/>
            <wp:effectExtent l="0" t="0" r="0" b="0"/>
            <wp:docPr id="1612619663"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47640" cy="4155440"/>
                    </a:xfrm>
                    <a:prstGeom prst="rect">
                      <a:avLst/>
                    </a:prstGeom>
                    <a:noFill/>
                    <a:ln>
                      <a:noFill/>
                    </a:ln>
                  </pic:spPr>
                </pic:pic>
              </a:graphicData>
            </a:graphic>
          </wp:inline>
        </w:drawing>
      </w:r>
    </w:p>
    <w:p w14:paraId="2E9EDED3" w14:textId="3F00C657" w:rsidR="00B005CD" w:rsidRDefault="00B005CD" w:rsidP="00B005CD">
      <w:pPr>
        <w:spacing w:after="120"/>
        <w:ind w:left="0" w:firstLine="0"/>
        <w:jc w:val="center"/>
        <w:rPr>
          <w:rFonts w:eastAsiaTheme="minorEastAsia"/>
          <w:b/>
          <w:bCs/>
          <w:sz w:val="22"/>
          <w:szCs w:val="22"/>
          <w:lang w:eastAsia="ko-KR"/>
        </w:rPr>
      </w:pPr>
      <w:r>
        <w:rPr>
          <w:rFonts w:eastAsiaTheme="minorEastAsia" w:hint="eastAsia"/>
          <w:b/>
          <w:bCs/>
          <w:sz w:val="22"/>
          <w:szCs w:val="22"/>
          <w:lang w:eastAsia="ko-KR"/>
        </w:rPr>
        <w:t>F</w:t>
      </w:r>
      <w:r>
        <w:rPr>
          <w:rFonts w:eastAsiaTheme="minorEastAsia"/>
          <w:b/>
          <w:bCs/>
          <w:sz w:val="22"/>
          <w:szCs w:val="22"/>
          <w:lang w:eastAsia="ko-KR"/>
        </w:rPr>
        <w:t>igure 2. Example of OCC with</w:t>
      </w:r>
      <w:r w:rsidR="008B6F3C">
        <w:rPr>
          <w:rFonts w:eastAsiaTheme="minorEastAsia"/>
          <w:b/>
          <w:bCs/>
          <w:sz w:val="22"/>
          <w:szCs w:val="22"/>
          <w:lang w:eastAsia="ko-KR"/>
        </w:rPr>
        <w:t xml:space="preserve"> PUSCH repetition Type A</w:t>
      </w:r>
    </w:p>
    <w:p w14:paraId="52218F80" w14:textId="77777777" w:rsidR="00B005CD" w:rsidRDefault="00B005CD" w:rsidP="00901B5B">
      <w:pPr>
        <w:spacing w:before="120"/>
        <w:ind w:left="0" w:firstLine="0"/>
        <w:rPr>
          <w:rFonts w:eastAsiaTheme="minorEastAsia"/>
          <w:b/>
          <w:bCs/>
          <w:sz w:val="22"/>
          <w:szCs w:val="22"/>
          <w:lang w:eastAsia="ko-KR"/>
        </w:rPr>
      </w:pPr>
    </w:p>
    <w:p w14:paraId="5112D419" w14:textId="2168BAF8" w:rsidR="003252F8" w:rsidRPr="003252F8" w:rsidRDefault="003252F8" w:rsidP="003252F8">
      <w:pPr>
        <w:pStyle w:val="1"/>
        <w:numPr>
          <w:ilvl w:val="3"/>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3252F8">
        <w:rPr>
          <w:rFonts w:ascii="Times New Roman" w:eastAsia="SimSun" w:hAnsi="Times New Roman" w:hint="eastAsia"/>
          <w:b/>
          <w:kern w:val="32"/>
          <w:sz w:val="24"/>
          <w:szCs w:val="18"/>
          <w:lang w:eastAsia="zh-CN"/>
        </w:rPr>
        <w:t>O</w:t>
      </w:r>
      <w:r w:rsidRPr="003252F8">
        <w:rPr>
          <w:rFonts w:ascii="Times New Roman" w:eastAsia="SimSun" w:hAnsi="Times New Roman"/>
          <w:b/>
          <w:kern w:val="32"/>
          <w:sz w:val="24"/>
          <w:szCs w:val="18"/>
          <w:lang w:eastAsia="zh-CN"/>
        </w:rPr>
        <w:t xml:space="preserve">CC with PUSCH </w:t>
      </w:r>
      <w:r w:rsidR="00B70EBF">
        <w:rPr>
          <w:rFonts w:ascii="Times New Roman" w:eastAsia="SimSun" w:hAnsi="Times New Roman"/>
          <w:b/>
          <w:kern w:val="32"/>
          <w:sz w:val="24"/>
          <w:szCs w:val="18"/>
          <w:lang w:eastAsia="zh-CN"/>
        </w:rPr>
        <w:t>r</w:t>
      </w:r>
      <w:r w:rsidRPr="003252F8">
        <w:rPr>
          <w:rFonts w:ascii="Times New Roman" w:eastAsia="SimSun" w:hAnsi="Times New Roman"/>
          <w:b/>
          <w:kern w:val="32"/>
          <w:sz w:val="24"/>
          <w:szCs w:val="18"/>
          <w:lang w:eastAsia="zh-CN"/>
        </w:rPr>
        <w:t xml:space="preserve">epetition Type </w:t>
      </w:r>
      <w:r w:rsidRPr="003252F8">
        <w:rPr>
          <w:rFonts w:ascii="Times New Roman" w:eastAsia="SimSun" w:hAnsi="Times New Roman" w:hint="eastAsia"/>
          <w:b/>
          <w:kern w:val="32"/>
          <w:sz w:val="24"/>
          <w:szCs w:val="18"/>
          <w:lang w:eastAsia="zh-CN"/>
        </w:rPr>
        <w:t>B</w:t>
      </w:r>
    </w:p>
    <w:p w14:paraId="475A63F3" w14:textId="51491AB3" w:rsidR="00A4453B" w:rsidRDefault="00893FF1" w:rsidP="00CC1DDE">
      <w:pPr>
        <w:ind w:left="0" w:firstLineChars="100" w:firstLine="220"/>
        <w:rPr>
          <w:rFonts w:eastAsiaTheme="minorEastAsia"/>
          <w:sz w:val="22"/>
          <w:szCs w:val="22"/>
          <w:lang w:eastAsia="ko-KR"/>
        </w:rPr>
      </w:pPr>
      <w:r>
        <w:rPr>
          <w:rFonts w:eastAsiaTheme="minorEastAsia"/>
          <w:sz w:val="22"/>
          <w:szCs w:val="22"/>
          <w:lang w:eastAsia="ko-KR"/>
        </w:rPr>
        <w:t>OCC with PUSCH repetition Type B (</w:t>
      </w:r>
      <w:r w:rsidRPr="00893FF1">
        <w:rPr>
          <w:rFonts w:eastAsiaTheme="minorEastAsia"/>
          <w:sz w:val="22"/>
          <w:szCs w:val="22"/>
          <w:lang w:eastAsia="ko-KR"/>
        </w:rPr>
        <w:t>Option 2</w:t>
      </w:r>
      <w:r>
        <w:rPr>
          <w:rFonts w:eastAsiaTheme="minorEastAsia"/>
          <w:sz w:val="22"/>
          <w:szCs w:val="22"/>
          <w:lang w:eastAsia="ko-KR"/>
        </w:rPr>
        <w:t xml:space="preserve">-2) </w:t>
      </w:r>
      <w:r w:rsidRPr="00893FF1">
        <w:rPr>
          <w:rFonts w:eastAsiaTheme="minorEastAsia"/>
          <w:sz w:val="22"/>
          <w:szCs w:val="22"/>
          <w:lang w:eastAsia="ko-KR"/>
        </w:rPr>
        <w:t xml:space="preserve">may be a </w:t>
      </w:r>
      <w:r>
        <w:rPr>
          <w:rFonts w:eastAsiaTheme="minorEastAsia"/>
          <w:sz w:val="22"/>
          <w:szCs w:val="22"/>
          <w:lang w:eastAsia="ko-KR"/>
        </w:rPr>
        <w:t xml:space="preserve">scheme </w:t>
      </w:r>
      <w:r w:rsidRPr="00893FF1">
        <w:rPr>
          <w:rFonts w:eastAsiaTheme="minorEastAsia"/>
          <w:sz w:val="22"/>
          <w:szCs w:val="22"/>
          <w:lang w:eastAsia="ko-KR"/>
        </w:rPr>
        <w:t xml:space="preserve">of applying OCC </w:t>
      </w:r>
      <w:r w:rsidRPr="00216109">
        <w:rPr>
          <w:rFonts w:eastAsiaTheme="minorEastAsia"/>
          <w:sz w:val="22"/>
          <w:szCs w:val="22"/>
          <w:lang w:eastAsia="ko-KR"/>
        </w:rPr>
        <w:t xml:space="preserve">between </w:t>
      </w:r>
      <w:r>
        <w:rPr>
          <w:rFonts w:eastAsiaTheme="minorEastAsia"/>
          <w:sz w:val="22"/>
          <w:szCs w:val="22"/>
          <w:lang w:eastAsia="ko-KR"/>
        </w:rPr>
        <w:t xml:space="preserve">PUSCH repetition(s) where </w:t>
      </w:r>
      <w:r w:rsidRPr="00216109">
        <w:rPr>
          <w:rFonts w:eastAsiaTheme="minorEastAsia"/>
          <w:sz w:val="22"/>
          <w:szCs w:val="22"/>
          <w:lang w:eastAsia="ko-KR"/>
        </w:rPr>
        <w:t xml:space="preserve">PUSCH </w:t>
      </w:r>
      <w:r>
        <w:rPr>
          <w:rFonts w:eastAsiaTheme="minorEastAsia"/>
          <w:sz w:val="22"/>
          <w:szCs w:val="22"/>
          <w:lang w:eastAsia="ko-KR"/>
        </w:rPr>
        <w:t xml:space="preserve">is repeated </w:t>
      </w:r>
      <w:r w:rsidRPr="00216109">
        <w:rPr>
          <w:rFonts w:eastAsiaTheme="minorEastAsia"/>
          <w:sz w:val="22"/>
          <w:szCs w:val="22"/>
          <w:lang w:eastAsia="ko-KR"/>
        </w:rPr>
        <w:t xml:space="preserve">on a </w:t>
      </w:r>
      <w:r>
        <w:rPr>
          <w:rFonts w:eastAsiaTheme="minorEastAsia"/>
          <w:sz w:val="22"/>
          <w:szCs w:val="22"/>
          <w:lang w:eastAsia="ko-KR"/>
        </w:rPr>
        <w:t>symbol group</w:t>
      </w:r>
      <w:r w:rsidRPr="00216109">
        <w:rPr>
          <w:rFonts w:eastAsiaTheme="minorEastAsia"/>
          <w:sz w:val="22"/>
          <w:szCs w:val="22"/>
          <w:lang w:eastAsia="ko-KR"/>
        </w:rPr>
        <w:t xml:space="preserve"> basis</w:t>
      </w:r>
      <w:r w:rsidR="00761EA9">
        <w:rPr>
          <w:rFonts w:eastAsiaTheme="minorEastAsia"/>
          <w:sz w:val="22"/>
          <w:szCs w:val="22"/>
          <w:lang w:eastAsia="ko-KR"/>
        </w:rPr>
        <w:t xml:space="preserve"> (e.g., back-to-back repetition)</w:t>
      </w:r>
      <w:r w:rsidRPr="00216109">
        <w:rPr>
          <w:rFonts w:eastAsiaTheme="minorEastAsia"/>
          <w:sz w:val="22"/>
          <w:szCs w:val="22"/>
          <w:lang w:eastAsia="ko-KR"/>
        </w:rPr>
        <w:t>.</w:t>
      </w:r>
      <w:r w:rsidR="00C86D63">
        <w:rPr>
          <w:rFonts w:eastAsiaTheme="minorEastAsia"/>
          <w:sz w:val="22"/>
          <w:szCs w:val="22"/>
          <w:lang w:eastAsia="ko-KR"/>
        </w:rPr>
        <w:t xml:space="preserve"> </w:t>
      </w:r>
      <w:r w:rsidR="000F552A">
        <w:rPr>
          <w:rFonts w:eastAsiaTheme="minorEastAsia"/>
          <w:sz w:val="22"/>
          <w:szCs w:val="22"/>
          <w:lang w:eastAsia="ko-KR"/>
        </w:rPr>
        <w:t xml:space="preserve">In PUSCH repetition Type B, </w:t>
      </w:r>
      <w:r w:rsidR="00CF22B5">
        <w:rPr>
          <w:rFonts w:eastAsiaTheme="minorEastAsia"/>
          <w:sz w:val="22"/>
          <w:szCs w:val="22"/>
          <w:lang w:eastAsia="ko-KR"/>
        </w:rPr>
        <w:t xml:space="preserve">time domain resource of actual </w:t>
      </w:r>
      <w:r w:rsidR="007E110B">
        <w:rPr>
          <w:rFonts w:eastAsiaTheme="minorEastAsia"/>
          <w:sz w:val="22"/>
          <w:szCs w:val="22"/>
          <w:lang w:eastAsia="ko-KR"/>
        </w:rPr>
        <w:t xml:space="preserve">PUSCH </w:t>
      </w:r>
      <w:r w:rsidR="00CF22B5">
        <w:rPr>
          <w:rFonts w:eastAsiaTheme="minorEastAsia"/>
          <w:sz w:val="22"/>
          <w:szCs w:val="22"/>
          <w:lang w:eastAsia="ko-KR"/>
        </w:rPr>
        <w:t xml:space="preserve">repetition can be different from that of the nominal </w:t>
      </w:r>
      <w:r w:rsidR="007E110B">
        <w:rPr>
          <w:rFonts w:eastAsiaTheme="minorEastAsia"/>
          <w:sz w:val="22"/>
          <w:szCs w:val="22"/>
          <w:lang w:eastAsia="ko-KR"/>
        </w:rPr>
        <w:t xml:space="preserve">PUSCH </w:t>
      </w:r>
      <w:r w:rsidR="00CF22B5">
        <w:rPr>
          <w:rFonts w:eastAsiaTheme="minorEastAsia"/>
          <w:sz w:val="22"/>
          <w:szCs w:val="22"/>
          <w:lang w:eastAsia="ko-KR"/>
        </w:rPr>
        <w:t xml:space="preserve">repetition if there </w:t>
      </w:r>
      <w:r w:rsidR="00261EDB">
        <w:rPr>
          <w:rFonts w:eastAsiaTheme="minorEastAsia"/>
          <w:sz w:val="22"/>
          <w:szCs w:val="22"/>
          <w:lang w:eastAsia="ko-KR"/>
        </w:rPr>
        <w:t xml:space="preserve">is </w:t>
      </w:r>
      <w:r w:rsidR="00CF22B5">
        <w:rPr>
          <w:rFonts w:eastAsiaTheme="minorEastAsia"/>
          <w:sz w:val="22"/>
          <w:szCs w:val="22"/>
          <w:lang w:eastAsia="ko-KR"/>
        </w:rPr>
        <w:t xml:space="preserve">slot boundary or </w:t>
      </w:r>
      <w:r w:rsidR="000A2208" w:rsidRPr="00893FF1">
        <w:rPr>
          <w:rFonts w:eastAsiaTheme="minorEastAsia"/>
          <w:sz w:val="22"/>
          <w:szCs w:val="22"/>
          <w:lang w:eastAsia="ko-KR"/>
        </w:rPr>
        <w:t xml:space="preserve">invalid </w:t>
      </w:r>
      <w:r w:rsidR="00CF22B5">
        <w:rPr>
          <w:rFonts w:eastAsiaTheme="minorEastAsia"/>
          <w:sz w:val="22"/>
          <w:szCs w:val="22"/>
          <w:lang w:eastAsia="ko-KR"/>
        </w:rPr>
        <w:t xml:space="preserve">UL </w:t>
      </w:r>
      <w:r w:rsidR="000A2208" w:rsidRPr="00893FF1">
        <w:rPr>
          <w:rFonts w:eastAsiaTheme="minorEastAsia"/>
          <w:sz w:val="22"/>
          <w:szCs w:val="22"/>
          <w:lang w:eastAsia="ko-KR"/>
        </w:rPr>
        <w:t xml:space="preserve">symbol(s) </w:t>
      </w:r>
      <w:r w:rsidR="00CF22B5">
        <w:rPr>
          <w:rFonts w:eastAsiaTheme="minorEastAsia"/>
          <w:sz w:val="22"/>
          <w:szCs w:val="22"/>
          <w:lang w:eastAsia="ko-KR"/>
        </w:rPr>
        <w:t xml:space="preserve">within the nominal </w:t>
      </w:r>
      <w:r w:rsidR="00AA7A41">
        <w:rPr>
          <w:rFonts w:eastAsiaTheme="minorEastAsia"/>
          <w:sz w:val="22"/>
          <w:szCs w:val="22"/>
          <w:lang w:eastAsia="ko-KR"/>
        </w:rPr>
        <w:t xml:space="preserve">PUSCH </w:t>
      </w:r>
      <w:r w:rsidR="00CF22B5">
        <w:rPr>
          <w:rFonts w:eastAsiaTheme="minorEastAsia"/>
          <w:sz w:val="22"/>
          <w:szCs w:val="22"/>
          <w:lang w:eastAsia="ko-KR"/>
        </w:rPr>
        <w:t>repetition.</w:t>
      </w:r>
      <w:r w:rsidR="00A4453B">
        <w:rPr>
          <w:rFonts w:eastAsiaTheme="minorEastAsia"/>
          <w:sz w:val="22"/>
          <w:szCs w:val="22"/>
          <w:lang w:eastAsia="ko-KR"/>
        </w:rPr>
        <w:t xml:space="preserve"> </w:t>
      </w:r>
      <w:r w:rsidR="0088599A" w:rsidRPr="0088599A">
        <w:rPr>
          <w:rFonts w:eastAsiaTheme="minorEastAsia"/>
          <w:sz w:val="22"/>
          <w:szCs w:val="22"/>
          <w:lang w:eastAsia="ko-KR"/>
        </w:rPr>
        <w:t xml:space="preserve">For example, if </w:t>
      </w:r>
      <w:r w:rsidR="0088599A">
        <w:rPr>
          <w:rFonts w:eastAsiaTheme="minorEastAsia"/>
          <w:sz w:val="22"/>
          <w:szCs w:val="22"/>
          <w:lang w:eastAsia="ko-KR"/>
        </w:rPr>
        <w:t xml:space="preserve">a nominal PUSCH repetition passes </w:t>
      </w:r>
      <w:r w:rsidR="0088599A" w:rsidRPr="0088599A">
        <w:rPr>
          <w:rFonts w:eastAsiaTheme="minorEastAsia"/>
          <w:sz w:val="22"/>
          <w:szCs w:val="22"/>
          <w:lang w:eastAsia="ko-KR"/>
        </w:rPr>
        <w:t xml:space="preserve">a slot boundary, </w:t>
      </w:r>
      <w:r w:rsidR="0088599A">
        <w:rPr>
          <w:rFonts w:eastAsiaTheme="minorEastAsia"/>
          <w:sz w:val="22"/>
          <w:szCs w:val="22"/>
          <w:lang w:eastAsia="ko-KR"/>
        </w:rPr>
        <w:t>it may be divided into one or more actual PUSCh repetition(s)</w:t>
      </w:r>
      <w:r w:rsidR="0088599A" w:rsidRPr="0088599A">
        <w:rPr>
          <w:rFonts w:eastAsiaTheme="minorEastAsia"/>
          <w:sz w:val="22"/>
          <w:szCs w:val="22"/>
          <w:lang w:eastAsia="ko-KR"/>
        </w:rPr>
        <w:t>.</w:t>
      </w:r>
      <w:r w:rsidR="006D1957">
        <w:rPr>
          <w:rFonts w:eastAsiaTheme="minorEastAsia"/>
          <w:sz w:val="22"/>
          <w:szCs w:val="22"/>
          <w:lang w:eastAsia="ko-KR"/>
        </w:rPr>
        <w:t xml:space="preserve"> </w:t>
      </w:r>
      <w:r w:rsidR="003C32F2">
        <w:rPr>
          <w:rFonts w:eastAsiaTheme="minorEastAsia"/>
          <w:sz w:val="22"/>
          <w:szCs w:val="22"/>
          <w:lang w:eastAsia="ko-KR"/>
        </w:rPr>
        <w:t xml:space="preserve">Therefore, for Option 2-2, </w:t>
      </w:r>
      <w:r w:rsidR="008A1039">
        <w:rPr>
          <w:rFonts w:eastAsiaTheme="minorEastAsia"/>
          <w:sz w:val="22"/>
          <w:szCs w:val="22"/>
          <w:lang w:eastAsia="ko-KR"/>
        </w:rPr>
        <w:t>w</w:t>
      </w:r>
      <w:r w:rsidR="008A1039" w:rsidRPr="008A1039">
        <w:rPr>
          <w:rFonts w:eastAsiaTheme="minorEastAsia"/>
          <w:sz w:val="22"/>
          <w:szCs w:val="22"/>
          <w:lang w:eastAsia="ko-KR"/>
        </w:rPr>
        <w:t>hether or not OCC is appli</w:t>
      </w:r>
      <w:r w:rsidR="008A1039">
        <w:rPr>
          <w:rFonts w:eastAsiaTheme="minorEastAsia"/>
          <w:sz w:val="22"/>
          <w:szCs w:val="22"/>
          <w:lang w:eastAsia="ko-KR"/>
        </w:rPr>
        <w:t xml:space="preserve">cable </w:t>
      </w:r>
      <w:r w:rsidR="008A1039" w:rsidRPr="008A1039">
        <w:rPr>
          <w:rFonts w:eastAsiaTheme="minorEastAsia"/>
          <w:sz w:val="22"/>
          <w:szCs w:val="22"/>
          <w:lang w:eastAsia="ko-KR"/>
        </w:rPr>
        <w:t xml:space="preserve">may be </w:t>
      </w:r>
      <w:r w:rsidR="008A1039">
        <w:rPr>
          <w:rFonts w:eastAsiaTheme="minorEastAsia"/>
          <w:sz w:val="22"/>
          <w:szCs w:val="22"/>
          <w:lang w:eastAsia="ko-KR"/>
        </w:rPr>
        <w:t xml:space="preserve">affected by the </w:t>
      </w:r>
      <w:r w:rsidR="008A1039" w:rsidRPr="008A1039">
        <w:rPr>
          <w:rFonts w:eastAsiaTheme="minorEastAsia"/>
          <w:sz w:val="22"/>
          <w:szCs w:val="22"/>
          <w:lang w:eastAsia="ko-KR"/>
        </w:rPr>
        <w:t xml:space="preserve">length/number of </w:t>
      </w:r>
      <w:r w:rsidR="008A1039">
        <w:rPr>
          <w:rFonts w:eastAsiaTheme="minorEastAsia"/>
          <w:sz w:val="22"/>
          <w:szCs w:val="22"/>
          <w:lang w:eastAsia="ko-KR"/>
        </w:rPr>
        <w:t>actual PUSCH repetition(s)</w:t>
      </w:r>
      <w:r w:rsidR="008A1039" w:rsidRPr="008A1039">
        <w:rPr>
          <w:rFonts w:eastAsiaTheme="minorEastAsia"/>
          <w:sz w:val="22"/>
          <w:szCs w:val="22"/>
          <w:lang w:eastAsia="ko-KR"/>
        </w:rPr>
        <w:t>.</w:t>
      </w:r>
      <w:r w:rsidR="00FB2FEE">
        <w:rPr>
          <w:rFonts w:eastAsiaTheme="minorEastAsia"/>
          <w:sz w:val="22"/>
          <w:szCs w:val="22"/>
          <w:lang w:eastAsia="ko-KR"/>
        </w:rPr>
        <w:t xml:space="preserve"> </w:t>
      </w:r>
      <w:r w:rsidR="00FB2FEE" w:rsidRPr="00FB2FEE">
        <w:rPr>
          <w:rFonts w:eastAsiaTheme="minorEastAsia"/>
          <w:sz w:val="22"/>
          <w:szCs w:val="22"/>
          <w:lang w:eastAsia="ko-KR"/>
        </w:rPr>
        <w:t xml:space="preserve">For example, UE can expect OCC to be applied only if the </w:t>
      </w:r>
      <w:r w:rsidR="003E33AA">
        <w:rPr>
          <w:rFonts w:eastAsiaTheme="minorEastAsia"/>
          <w:sz w:val="22"/>
          <w:szCs w:val="22"/>
          <w:lang w:eastAsia="ko-KR"/>
        </w:rPr>
        <w:t xml:space="preserve">nominal </w:t>
      </w:r>
      <w:r w:rsidR="00FB2FEE" w:rsidRPr="00FB2FEE">
        <w:rPr>
          <w:rFonts w:eastAsiaTheme="minorEastAsia"/>
          <w:sz w:val="22"/>
          <w:szCs w:val="22"/>
          <w:lang w:eastAsia="ko-KR"/>
        </w:rPr>
        <w:t xml:space="preserve">PUSCH </w:t>
      </w:r>
      <w:r w:rsidR="00FB2FEE">
        <w:rPr>
          <w:rFonts w:eastAsiaTheme="minorEastAsia"/>
          <w:sz w:val="22"/>
          <w:szCs w:val="22"/>
          <w:lang w:eastAsia="ko-KR"/>
        </w:rPr>
        <w:t xml:space="preserve">repetition </w:t>
      </w:r>
      <w:r w:rsidR="00FB2FEE" w:rsidRPr="00FB2FEE">
        <w:rPr>
          <w:rFonts w:eastAsiaTheme="minorEastAsia"/>
          <w:sz w:val="22"/>
          <w:szCs w:val="22"/>
          <w:lang w:eastAsia="ko-KR"/>
        </w:rPr>
        <w:t xml:space="preserve">is not fragmented. </w:t>
      </w:r>
      <w:r w:rsidR="00516D28">
        <w:rPr>
          <w:rFonts w:eastAsiaTheme="minorEastAsia"/>
          <w:sz w:val="22"/>
          <w:szCs w:val="22"/>
          <w:lang w:eastAsia="ko-KR"/>
        </w:rPr>
        <w:t>Or, if the lengths of actual PUSCH repetition(s) are different</w:t>
      </w:r>
      <w:r w:rsidR="00B62D16">
        <w:rPr>
          <w:rFonts w:eastAsiaTheme="minorEastAsia"/>
          <w:sz w:val="22"/>
          <w:szCs w:val="22"/>
          <w:lang w:eastAsia="ko-KR"/>
        </w:rPr>
        <w:t xml:space="preserve">, </w:t>
      </w:r>
      <w:r w:rsidR="00CB533C">
        <w:rPr>
          <w:rFonts w:eastAsiaTheme="minorEastAsia"/>
          <w:sz w:val="22"/>
          <w:szCs w:val="22"/>
          <w:lang w:eastAsia="ko-KR"/>
        </w:rPr>
        <w:t>UE may not expect to apply OCC for the PUSCH repetition</w:t>
      </w:r>
      <w:r w:rsidR="0089683F">
        <w:rPr>
          <w:rFonts w:eastAsiaTheme="minorEastAsia"/>
          <w:sz w:val="22"/>
          <w:szCs w:val="22"/>
          <w:lang w:eastAsia="ko-KR"/>
        </w:rPr>
        <w:t>(s).</w:t>
      </w:r>
    </w:p>
    <w:p w14:paraId="04EFD622" w14:textId="14F3C0DB" w:rsidR="00893FF1" w:rsidRPr="004944B8" w:rsidRDefault="004944B8" w:rsidP="004944B8">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sidR="009F74C0">
        <w:rPr>
          <w:rFonts w:eastAsiaTheme="minorEastAsia"/>
          <w:b/>
          <w:bCs/>
          <w:sz w:val="22"/>
          <w:szCs w:val="22"/>
          <w:lang w:eastAsia="ko-KR"/>
        </w:rPr>
        <w:t>#</w:t>
      </w:r>
      <w:r w:rsidR="003D0786">
        <w:rPr>
          <w:rFonts w:eastAsiaTheme="minorEastAsia" w:hint="eastAsia"/>
          <w:b/>
          <w:bCs/>
          <w:sz w:val="22"/>
          <w:szCs w:val="22"/>
          <w:lang w:eastAsia="ko-KR"/>
        </w:rPr>
        <w:t>11</w:t>
      </w:r>
      <w:r w:rsidRPr="004944B8">
        <w:rPr>
          <w:rFonts w:eastAsiaTheme="minorEastAsia"/>
          <w:b/>
          <w:bCs/>
          <w:sz w:val="22"/>
          <w:szCs w:val="22"/>
          <w:lang w:eastAsia="ko-KR"/>
        </w:rPr>
        <w:t xml:space="preserve">: </w:t>
      </w:r>
      <w:r>
        <w:rPr>
          <w:rFonts w:eastAsiaTheme="minorEastAsia"/>
          <w:b/>
          <w:bCs/>
          <w:sz w:val="22"/>
          <w:szCs w:val="22"/>
          <w:lang w:eastAsia="ko-KR"/>
        </w:rPr>
        <w:t xml:space="preserve">For OCC </w:t>
      </w:r>
      <w:r w:rsidRPr="004944B8">
        <w:rPr>
          <w:rFonts w:eastAsiaTheme="minorEastAsia"/>
          <w:b/>
          <w:bCs/>
          <w:sz w:val="22"/>
          <w:szCs w:val="22"/>
          <w:lang w:eastAsia="ko-KR"/>
        </w:rPr>
        <w:t xml:space="preserve">PUSCH </w:t>
      </w:r>
      <w:r>
        <w:rPr>
          <w:rFonts w:eastAsiaTheme="minorEastAsia"/>
          <w:b/>
          <w:bCs/>
          <w:sz w:val="22"/>
          <w:szCs w:val="22"/>
          <w:lang w:eastAsia="ko-KR"/>
        </w:rPr>
        <w:t>r</w:t>
      </w:r>
      <w:r w:rsidRPr="004944B8">
        <w:rPr>
          <w:rFonts w:eastAsiaTheme="minorEastAsia"/>
          <w:b/>
          <w:bCs/>
          <w:sz w:val="22"/>
          <w:szCs w:val="22"/>
          <w:lang w:eastAsia="ko-KR"/>
        </w:rPr>
        <w:t>epetition Type B</w:t>
      </w:r>
      <w:r>
        <w:rPr>
          <w:rFonts w:eastAsiaTheme="minorEastAsia"/>
          <w:b/>
          <w:bCs/>
          <w:sz w:val="22"/>
          <w:szCs w:val="22"/>
          <w:lang w:eastAsia="ko-KR"/>
        </w:rPr>
        <w:t xml:space="preserve"> (Option 2-2)</w:t>
      </w:r>
      <w:r w:rsidRPr="004944B8">
        <w:rPr>
          <w:rFonts w:eastAsiaTheme="minorEastAsia"/>
          <w:b/>
          <w:bCs/>
          <w:sz w:val="22"/>
          <w:szCs w:val="22"/>
          <w:lang w:eastAsia="ko-KR"/>
        </w:rPr>
        <w:t xml:space="preserve">, </w:t>
      </w:r>
      <w:r w:rsidR="00DF51ED">
        <w:rPr>
          <w:rFonts w:eastAsiaTheme="minorEastAsia"/>
          <w:b/>
          <w:bCs/>
          <w:sz w:val="22"/>
          <w:szCs w:val="22"/>
          <w:lang w:eastAsia="ko-KR"/>
        </w:rPr>
        <w:t xml:space="preserve">OCC </w:t>
      </w:r>
      <w:r w:rsidR="0037087B">
        <w:rPr>
          <w:rFonts w:eastAsiaTheme="minorEastAsia"/>
          <w:b/>
          <w:bCs/>
          <w:sz w:val="22"/>
          <w:szCs w:val="22"/>
          <w:lang w:eastAsia="ko-KR"/>
        </w:rPr>
        <w:t xml:space="preserve">applicability may be </w:t>
      </w:r>
      <w:r w:rsidR="007F07E5">
        <w:rPr>
          <w:rFonts w:eastAsiaTheme="minorEastAsia"/>
          <w:b/>
          <w:bCs/>
          <w:sz w:val="22"/>
          <w:szCs w:val="22"/>
          <w:lang w:eastAsia="ko-KR"/>
        </w:rPr>
        <w:t xml:space="preserve">affected by the </w:t>
      </w:r>
      <w:r w:rsidRPr="004944B8">
        <w:rPr>
          <w:rFonts w:eastAsiaTheme="minorEastAsia"/>
          <w:b/>
          <w:bCs/>
          <w:sz w:val="22"/>
          <w:szCs w:val="22"/>
          <w:lang w:eastAsia="ko-KR"/>
        </w:rPr>
        <w:t xml:space="preserve">length/number of </w:t>
      </w:r>
      <w:r w:rsidR="007F07E5">
        <w:rPr>
          <w:rFonts w:eastAsiaTheme="minorEastAsia"/>
          <w:b/>
          <w:bCs/>
          <w:sz w:val="22"/>
          <w:szCs w:val="22"/>
          <w:lang w:eastAsia="ko-KR"/>
        </w:rPr>
        <w:t>actual PUSCH repetition(s)</w:t>
      </w:r>
      <w:r w:rsidRPr="004944B8">
        <w:rPr>
          <w:rFonts w:eastAsiaTheme="minorEastAsia"/>
          <w:b/>
          <w:bCs/>
          <w:sz w:val="22"/>
          <w:szCs w:val="22"/>
          <w:lang w:eastAsia="ko-KR"/>
        </w:rPr>
        <w:t>.</w:t>
      </w:r>
    </w:p>
    <w:p w14:paraId="7C565BD2" w14:textId="79F7658D" w:rsidR="004944B8" w:rsidRDefault="00FA245E" w:rsidP="00FA245E">
      <w:pPr>
        <w:spacing w:before="120"/>
        <w:ind w:left="0" w:firstLine="0"/>
        <w:rPr>
          <w:rFonts w:eastAsiaTheme="minorEastAsia"/>
          <w:b/>
          <w:bCs/>
          <w:sz w:val="22"/>
          <w:szCs w:val="22"/>
          <w:lang w:eastAsia="ko-KR"/>
        </w:rPr>
      </w:pPr>
      <w:r w:rsidRPr="00FA245E">
        <w:rPr>
          <w:rFonts w:eastAsiaTheme="minorEastAsia"/>
          <w:b/>
          <w:bCs/>
          <w:sz w:val="22"/>
          <w:szCs w:val="22"/>
          <w:lang w:eastAsia="ko-KR"/>
        </w:rPr>
        <w:t xml:space="preserve">Proposal </w:t>
      </w:r>
      <w:r>
        <w:rPr>
          <w:rFonts w:eastAsiaTheme="minorEastAsia"/>
          <w:b/>
          <w:bCs/>
          <w:sz w:val="22"/>
          <w:szCs w:val="22"/>
          <w:lang w:eastAsia="ko-KR"/>
        </w:rPr>
        <w:t>#</w:t>
      </w:r>
      <w:r w:rsidR="00D47C3C">
        <w:rPr>
          <w:rFonts w:eastAsiaTheme="minorEastAsia" w:hint="eastAsia"/>
          <w:b/>
          <w:bCs/>
          <w:sz w:val="22"/>
          <w:szCs w:val="22"/>
          <w:lang w:eastAsia="ko-KR"/>
        </w:rPr>
        <w:t>9</w:t>
      </w:r>
      <w:r w:rsidRPr="00FA245E">
        <w:rPr>
          <w:rFonts w:eastAsiaTheme="minorEastAsia"/>
          <w:b/>
          <w:bCs/>
          <w:sz w:val="22"/>
          <w:szCs w:val="22"/>
          <w:lang w:eastAsia="ko-KR"/>
        </w:rPr>
        <w:t xml:space="preserve">: </w:t>
      </w:r>
      <w:r w:rsidRPr="00D22E4D">
        <w:rPr>
          <w:rFonts w:eastAsiaTheme="minorEastAsia"/>
          <w:b/>
          <w:bCs/>
          <w:sz w:val="22"/>
          <w:szCs w:val="22"/>
          <w:lang w:eastAsia="ko-KR"/>
        </w:rPr>
        <w:t xml:space="preserve">In Rel-19 NR NTN, </w:t>
      </w:r>
      <w:r>
        <w:rPr>
          <w:rFonts w:eastAsiaTheme="minorEastAsia"/>
          <w:b/>
          <w:bCs/>
          <w:sz w:val="22"/>
          <w:szCs w:val="22"/>
          <w:lang w:eastAsia="ko-KR"/>
        </w:rPr>
        <w:t xml:space="preserve">study OCC </w:t>
      </w:r>
      <w:r w:rsidRPr="00FA245E">
        <w:rPr>
          <w:rFonts w:eastAsiaTheme="minorEastAsia"/>
          <w:b/>
          <w:bCs/>
          <w:sz w:val="22"/>
          <w:szCs w:val="22"/>
          <w:lang w:eastAsia="ko-KR"/>
        </w:rPr>
        <w:t xml:space="preserve">with PUSCH </w:t>
      </w:r>
      <w:r>
        <w:rPr>
          <w:rFonts w:eastAsiaTheme="minorEastAsia"/>
          <w:b/>
          <w:bCs/>
          <w:sz w:val="22"/>
          <w:szCs w:val="22"/>
          <w:lang w:eastAsia="ko-KR"/>
        </w:rPr>
        <w:t>r</w:t>
      </w:r>
      <w:r w:rsidRPr="00FA245E">
        <w:rPr>
          <w:rFonts w:eastAsiaTheme="minorEastAsia"/>
          <w:b/>
          <w:bCs/>
          <w:sz w:val="22"/>
          <w:szCs w:val="22"/>
          <w:lang w:eastAsia="ko-KR"/>
        </w:rPr>
        <w:t xml:space="preserve">epetition </w:t>
      </w:r>
      <w:r>
        <w:rPr>
          <w:rFonts w:eastAsiaTheme="minorEastAsia"/>
          <w:b/>
          <w:bCs/>
          <w:sz w:val="22"/>
          <w:szCs w:val="22"/>
          <w:lang w:eastAsia="ko-KR"/>
        </w:rPr>
        <w:t>Type B</w:t>
      </w:r>
      <w:r w:rsidRPr="00FA245E">
        <w:rPr>
          <w:rFonts w:eastAsiaTheme="minorEastAsia"/>
          <w:b/>
          <w:bCs/>
          <w:sz w:val="22"/>
          <w:szCs w:val="22"/>
          <w:lang w:eastAsia="ko-KR"/>
        </w:rPr>
        <w:t xml:space="preserve"> considering the following </w:t>
      </w:r>
      <w:r>
        <w:rPr>
          <w:rFonts w:eastAsiaTheme="minorEastAsia"/>
          <w:b/>
          <w:bCs/>
          <w:sz w:val="22"/>
          <w:szCs w:val="22"/>
          <w:lang w:eastAsia="ko-KR"/>
        </w:rPr>
        <w:t>aspects</w:t>
      </w:r>
      <w:r w:rsidR="00EB6A6C">
        <w:rPr>
          <w:rFonts w:eastAsiaTheme="minorEastAsia"/>
          <w:b/>
          <w:bCs/>
          <w:sz w:val="22"/>
          <w:szCs w:val="22"/>
          <w:lang w:eastAsia="ko-KR"/>
        </w:rPr>
        <w:t xml:space="preserve"> in addition to Type </w:t>
      </w:r>
      <w:r w:rsidR="000068BE">
        <w:rPr>
          <w:rFonts w:eastAsiaTheme="minorEastAsia"/>
          <w:b/>
          <w:bCs/>
          <w:sz w:val="22"/>
          <w:szCs w:val="22"/>
          <w:lang w:eastAsia="ko-KR"/>
        </w:rPr>
        <w:t>A case</w:t>
      </w:r>
      <w:r>
        <w:rPr>
          <w:rFonts w:eastAsiaTheme="minorEastAsia"/>
          <w:b/>
          <w:bCs/>
          <w:sz w:val="22"/>
          <w:szCs w:val="22"/>
          <w:lang w:eastAsia="ko-KR"/>
        </w:rPr>
        <w:t>:</w:t>
      </w:r>
    </w:p>
    <w:p w14:paraId="337ABE02" w14:textId="33DC63D2" w:rsidR="00932F7C" w:rsidRPr="00932F7C" w:rsidRDefault="00932F7C" w:rsidP="00932F7C">
      <w:pPr>
        <w:pStyle w:val="a5"/>
        <w:numPr>
          <w:ilvl w:val="0"/>
          <w:numId w:val="25"/>
        </w:numPr>
        <w:ind w:leftChars="0"/>
        <w:rPr>
          <w:rFonts w:eastAsiaTheme="minorEastAsia"/>
          <w:b/>
          <w:bCs/>
          <w:sz w:val="22"/>
          <w:szCs w:val="22"/>
          <w:lang w:eastAsia="ko-KR"/>
        </w:rPr>
      </w:pPr>
      <w:r w:rsidRPr="00932F7C">
        <w:rPr>
          <w:rFonts w:eastAsiaTheme="minorEastAsia"/>
          <w:b/>
          <w:bCs/>
          <w:sz w:val="22"/>
          <w:szCs w:val="22"/>
          <w:lang w:eastAsia="ko-KR"/>
        </w:rPr>
        <w:t xml:space="preserve">Nominal/actual </w:t>
      </w:r>
      <w:r>
        <w:rPr>
          <w:rFonts w:eastAsiaTheme="minorEastAsia"/>
          <w:b/>
          <w:bCs/>
          <w:sz w:val="22"/>
          <w:szCs w:val="22"/>
          <w:lang w:eastAsia="ko-KR"/>
        </w:rPr>
        <w:t xml:space="preserve">PUSCH </w:t>
      </w:r>
      <w:r w:rsidRPr="00932F7C">
        <w:rPr>
          <w:rFonts w:eastAsiaTheme="minorEastAsia"/>
          <w:b/>
          <w:bCs/>
          <w:sz w:val="22"/>
          <w:szCs w:val="22"/>
          <w:lang w:eastAsia="ko-KR"/>
        </w:rPr>
        <w:t>repetition</w:t>
      </w:r>
      <w:r>
        <w:rPr>
          <w:rFonts w:eastAsiaTheme="minorEastAsia"/>
          <w:b/>
          <w:bCs/>
          <w:sz w:val="22"/>
          <w:szCs w:val="22"/>
          <w:lang w:eastAsia="ko-KR"/>
        </w:rPr>
        <w:t>(s)</w:t>
      </w:r>
    </w:p>
    <w:p w14:paraId="222AAAF2" w14:textId="77777777" w:rsidR="00FA245E" w:rsidRDefault="00FA245E" w:rsidP="00272C2F">
      <w:pPr>
        <w:ind w:left="284" w:hangingChars="129"/>
        <w:rPr>
          <w:rFonts w:eastAsiaTheme="minorEastAsia"/>
          <w:sz w:val="22"/>
          <w:szCs w:val="22"/>
          <w:lang w:eastAsia="ko-KR"/>
        </w:rPr>
      </w:pPr>
    </w:p>
    <w:p w14:paraId="1A9E7E14" w14:textId="257268EB" w:rsidR="00A35E63" w:rsidRPr="00A35E63" w:rsidRDefault="00A35E63" w:rsidP="00A35E63">
      <w:pPr>
        <w:pStyle w:val="1"/>
        <w:numPr>
          <w:ilvl w:val="1"/>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A35E63">
        <w:rPr>
          <w:rFonts w:ascii="Times New Roman" w:eastAsia="SimSun" w:hAnsi="Times New Roman"/>
          <w:b/>
          <w:kern w:val="32"/>
          <w:sz w:val="24"/>
          <w:szCs w:val="18"/>
          <w:lang w:eastAsia="zh-CN"/>
        </w:rPr>
        <w:t>Other issues for PUSCH w</w:t>
      </w:r>
      <w:r w:rsidRPr="00A35E63">
        <w:rPr>
          <w:rFonts w:ascii="Times New Roman" w:eastAsia="SimSun" w:hAnsi="Times New Roman" w:hint="eastAsia"/>
          <w:b/>
          <w:kern w:val="32"/>
          <w:sz w:val="24"/>
          <w:szCs w:val="18"/>
          <w:lang w:eastAsia="zh-CN"/>
        </w:rPr>
        <w:t xml:space="preserve">ith </w:t>
      </w:r>
      <w:r w:rsidRPr="00A35E63">
        <w:rPr>
          <w:rFonts w:ascii="Times New Roman" w:eastAsia="SimSun" w:hAnsi="Times New Roman"/>
          <w:b/>
          <w:kern w:val="32"/>
          <w:sz w:val="24"/>
          <w:szCs w:val="18"/>
          <w:lang w:eastAsia="zh-CN"/>
        </w:rPr>
        <w:t>OCC</w:t>
      </w:r>
    </w:p>
    <w:p w14:paraId="4D57785E" w14:textId="23B0F795" w:rsidR="00A35E63" w:rsidRPr="00227EC5" w:rsidRDefault="00A35E63" w:rsidP="00227EC5">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227EC5">
        <w:rPr>
          <w:rFonts w:ascii="Times New Roman" w:eastAsia="SimSun" w:hAnsi="Times New Roman"/>
          <w:b/>
          <w:kern w:val="32"/>
          <w:sz w:val="24"/>
          <w:szCs w:val="18"/>
          <w:lang w:eastAsia="zh-CN"/>
        </w:rPr>
        <w:t>UCI multiplexing</w:t>
      </w:r>
    </w:p>
    <w:p w14:paraId="45C6CE6C" w14:textId="4A9DF4BE" w:rsidR="001253B3" w:rsidRDefault="00F46E5A" w:rsidP="00F46E5A">
      <w:pPr>
        <w:ind w:left="0" w:firstLineChars="100" w:firstLine="220"/>
        <w:rPr>
          <w:rFonts w:eastAsiaTheme="minorEastAsia"/>
          <w:sz w:val="22"/>
          <w:szCs w:val="22"/>
          <w:lang w:eastAsia="ko-KR"/>
        </w:rPr>
      </w:pPr>
      <w:r w:rsidRPr="00F46E5A">
        <w:rPr>
          <w:rFonts w:eastAsiaTheme="minorEastAsia"/>
          <w:sz w:val="22"/>
          <w:szCs w:val="22"/>
          <w:lang w:eastAsia="ko-KR"/>
        </w:rPr>
        <w:t>When OCC is applied to PUSCH, the UCI multiplexing rules may need to be changed.</w:t>
      </w:r>
      <w:r w:rsidR="005C12D8">
        <w:rPr>
          <w:rFonts w:eastAsiaTheme="minorEastAsia"/>
          <w:sz w:val="22"/>
          <w:szCs w:val="22"/>
          <w:lang w:eastAsia="ko-KR"/>
        </w:rPr>
        <w:t xml:space="preserve"> </w:t>
      </w:r>
      <w:r w:rsidR="005C12D8" w:rsidRPr="005C12D8">
        <w:rPr>
          <w:rFonts w:eastAsiaTheme="minorEastAsia"/>
          <w:sz w:val="22"/>
          <w:szCs w:val="22"/>
          <w:lang w:eastAsia="ko-KR"/>
        </w:rPr>
        <w:t xml:space="preserve">For example, when applying OCC within a single PUSCH, the </w:t>
      </w:r>
      <w:r w:rsidR="005C12D8">
        <w:rPr>
          <w:rFonts w:eastAsiaTheme="minorEastAsia"/>
          <w:sz w:val="22"/>
          <w:szCs w:val="22"/>
          <w:lang w:eastAsia="ko-KR"/>
        </w:rPr>
        <w:t xml:space="preserve">UCI </w:t>
      </w:r>
      <w:r w:rsidR="005C12D8" w:rsidRPr="005C12D8">
        <w:rPr>
          <w:rFonts w:eastAsiaTheme="minorEastAsia"/>
          <w:sz w:val="22"/>
          <w:szCs w:val="22"/>
          <w:lang w:eastAsia="ko-KR"/>
        </w:rPr>
        <w:t xml:space="preserve">RE mapping rule </w:t>
      </w:r>
      <w:r w:rsidR="00DE2AA4">
        <w:rPr>
          <w:rFonts w:eastAsiaTheme="minorEastAsia"/>
          <w:sz w:val="22"/>
          <w:szCs w:val="22"/>
          <w:lang w:eastAsia="ko-KR"/>
        </w:rPr>
        <w:t xml:space="preserve">should be </w:t>
      </w:r>
      <w:r w:rsidR="005C12D8" w:rsidRPr="005C12D8">
        <w:rPr>
          <w:rFonts w:eastAsiaTheme="minorEastAsia"/>
          <w:sz w:val="22"/>
          <w:szCs w:val="22"/>
          <w:lang w:eastAsia="ko-KR"/>
        </w:rPr>
        <w:t xml:space="preserve">newly </w:t>
      </w:r>
      <w:r w:rsidR="00DE2AA4">
        <w:rPr>
          <w:rFonts w:eastAsiaTheme="minorEastAsia"/>
          <w:sz w:val="22"/>
          <w:szCs w:val="22"/>
          <w:lang w:eastAsia="ko-KR"/>
        </w:rPr>
        <w:t>specified</w:t>
      </w:r>
      <w:r w:rsidR="000B5ACA">
        <w:rPr>
          <w:rFonts w:eastAsiaTheme="minorEastAsia"/>
          <w:sz w:val="22"/>
          <w:szCs w:val="22"/>
          <w:lang w:eastAsia="ko-KR"/>
        </w:rPr>
        <w:t xml:space="preserve"> based on</w:t>
      </w:r>
      <w:r w:rsidR="007827E2">
        <w:rPr>
          <w:rFonts w:eastAsiaTheme="minorEastAsia"/>
          <w:sz w:val="22"/>
          <w:szCs w:val="22"/>
          <w:lang w:eastAsia="ko-KR"/>
        </w:rPr>
        <w:t xml:space="preserve"> </w:t>
      </w:r>
      <w:r w:rsidR="000B5ACA">
        <w:rPr>
          <w:rFonts w:eastAsiaTheme="minorEastAsia"/>
          <w:sz w:val="22"/>
          <w:szCs w:val="22"/>
          <w:lang w:eastAsia="ko-KR"/>
        </w:rPr>
        <w:t>resources before</w:t>
      </w:r>
      <w:r w:rsidR="00F130F9">
        <w:rPr>
          <w:rFonts w:eastAsiaTheme="minorEastAsia"/>
          <w:sz w:val="22"/>
          <w:szCs w:val="22"/>
          <w:lang w:eastAsia="ko-KR"/>
        </w:rPr>
        <w:t xml:space="preserve"> the</w:t>
      </w:r>
      <w:r w:rsidR="000B5ACA">
        <w:rPr>
          <w:rFonts w:eastAsiaTheme="minorEastAsia"/>
          <w:sz w:val="22"/>
          <w:szCs w:val="22"/>
          <w:lang w:eastAsia="ko-KR"/>
        </w:rPr>
        <w:t xml:space="preserve"> OCC is applied</w:t>
      </w:r>
      <w:r w:rsidR="005C12D8" w:rsidRPr="005C12D8">
        <w:rPr>
          <w:rFonts w:eastAsiaTheme="minorEastAsia"/>
          <w:sz w:val="22"/>
          <w:szCs w:val="22"/>
          <w:lang w:eastAsia="ko-KR"/>
        </w:rPr>
        <w:t>.</w:t>
      </w:r>
      <w:r w:rsidR="001253B3">
        <w:rPr>
          <w:rFonts w:eastAsiaTheme="minorEastAsia"/>
          <w:sz w:val="22"/>
          <w:szCs w:val="22"/>
          <w:lang w:eastAsia="ko-KR"/>
        </w:rPr>
        <w:t xml:space="preserve"> </w:t>
      </w:r>
      <w:r w:rsidR="00A1378C">
        <w:rPr>
          <w:rFonts w:eastAsiaTheme="minorEastAsia"/>
          <w:sz w:val="22"/>
          <w:szCs w:val="22"/>
          <w:lang w:eastAsia="ko-KR"/>
        </w:rPr>
        <w:t xml:space="preserve">Specifically, </w:t>
      </w:r>
      <w:r w:rsidR="00A43A58">
        <w:rPr>
          <w:rFonts w:eastAsiaTheme="minorEastAsia"/>
          <w:sz w:val="22"/>
          <w:szCs w:val="22"/>
          <w:lang w:eastAsia="ko-KR"/>
        </w:rPr>
        <w:t xml:space="preserve">when </w:t>
      </w:r>
      <w:r w:rsidR="00A1378C" w:rsidRPr="00A1378C">
        <w:rPr>
          <w:rFonts w:eastAsiaTheme="minorEastAsia"/>
          <w:sz w:val="22"/>
          <w:szCs w:val="22"/>
          <w:lang w:eastAsia="ko-KR"/>
        </w:rPr>
        <w:t xml:space="preserve">block-wise OCC is applied, UCI piggyback rule can be defined within the </w:t>
      </w:r>
      <w:r w:rsidR="00442B8A">
        <w:rPr>
          <w:rFonts w:eastAsiaTheme="minorEastAsia"/>
          <w:sz w:val="22"/>
          <w:szCs w:val="22"/>
          <w:lang w:eastAsia="ko-KR"/>
        </w:rPr>
        <w:t xml:space="preserve">unit </w:t>
      </w:r>
      <w:r w:rsidR="00A1378C" w:rsidRPr="00A1378C">
        <w:rPr>
          <w:rFonts w:eastAsiaTheme="minorEastAsia"/>
          <w:sz w:val="22"/>
          <w:szCs w:val="22"/>
          <w:lang w:eastAsia="ko-KR"/>
        </w:rPr>
        <w:t xml:space="preserve">resource block to which </w:t>
      </w:r>
      <w:r w:rsidR="00B65B49" w:rsidRPr="00A1378C">
        <w:rPr>
          <w:rFonts w:eastAsiaTheme="minorEastAsia"/>
          <w:sz w:val="22"/>
          <w:szCs w:val="22"/>
          <w:lang w:eastAsia="ko-KR"/>
        </w:rPr>
        <w:t>each</w:t>
      </w:r>
      <w:r w:rsidR="002E0267">
        <w:rPr>
          <w:rFonts w:eastAsiaTheme="minorEastAsia"/>
          <w:sz w:val="22"/>
          <w:szCs w:val="22"/>
          <w:lang w:eastAsia="ko-KR"/>
        </w:rPr>
        <w:t xml:space="preserve"> element of </w:t>
      </w:r>
      <w:r w:rsidR="00A1378C" w:rsidRPr="00A1378C">
        <w:rPr>
          <w:rFonts w:eastAsiaTheme="minorEastAsia"/>
          <w:sz w:val="22"/>
          <w:szCs w:val="22"/>
          <w:lang w:eastAsia="ko-KR"/>
        </w:rPr>
        <w:t>OCC code is applied.</w:t>
      </w:r>
      <w:r w:rsidR="00D24D12">
        <w:rPr>
          <w:rFonts w:eastAsiaTheme="minorEastAsia"/>
          <w:sz w:val="22"/>
          <w:szCs w:val="22"/>
          <w:lang w:eastAsia="ko-KR"/>
        </w:rPr>
        <w:t xml:space="preserve"> </w:t>
      </w:r>
      <w:r w:rsidR="00B76DB0">
        <w:rPr>
          <w:rFonts w:eastAsiaTheme="minorEastAsia"/>
          <w:sz w:val="22"/>
          <w:szCs w:val="22"/>
          <w:lang w:eastAsia="ko-KR"/>
        </w:rPr>
        <w:t>Alternatively</w:t>
      </w:r>
      <w:r w:rsidR="00F32773">
        <w:rPr>
          <w:rFonts w:eastAsiaTheme="minorEastAsia"/>
          <w:sz w:val="22"/>
          <w:szCs w:val="22"/>
          <w:lang w:eastAsia="ko-KR"/>
        </w:rPr>
        <w:t xml:space="preserve">, </w:t>
      </w:r>
      <w:r w:rsidR="00485E5F">
        <w:rPr>
          <w:rFonts w:eastAsiaTheme="minorEastAsia"/>
          <w:sz w:val="22"/>
          <w:szCs w:val="22"/>
          <w:lang w:eastAsia="ko-KR"/>
        </w:rPr>
        <w:t xml:space="preserve">when </w:t>
      </w:r>
      <w:r w:rsidR="00596144">
        <w:rPr>
          <w:rFonts w:eastAsiaTheme="minorEastAsia"/>
          <w:sz w:val="22"/>
          <w:szCs w:val="22"/>
          <w:lang w:eastAsia="ko-KR"/>
        </w:rPr>
        <w:t xml:space="preserve">applying </w:t>
      </w:r>
      <w:r w:rsidR="00C97F79" w:rsidRPr="00C97F79">
        <w:rPr>
          <w:rFonts w:eastAsiaTheme="minorEastAsia"/>
          <w:sz w:val="22"/>
          <w:szCs w:val="22"/>
          <w:lang w:eastAsia="ko-KR"/>
        </w:rPr>
        <w:t>OCC across OFDM symbol(s), UCI RE</w:t>
      </w:r>
      <w:r w:rsidR="00D63BA5">
        <w:rPr>
          <w:rFonts w:eastAsiaTheme="minorEastAsia"/>
          <w:sz w:val="22"/>
          <w:szCs w:val="22"/>
          <w:lang w:eastAsia="ko-KR"/>
        </w:rPr>
        <w:t>(s)</w:t>
      </w:r>
      <w:r w:rsidR="00C97F79" w:rsidRPr="00C97F79">
        <w:rPr>
          <w:rFonts w:eastAsiaTheme="minorEastAsia"/>
          <w:sz w:val="22"/>
          <w:szCs w:val="22"/>
          <w:lang w:eastAsia="ko-KR"/>
        </w:rPr>
        <w:t xml:space="preserve"> </w:t>
      </w:r>
      <w:r w:rsidR="008E0D2A">
        <w:rPr>
          <w:rFonts w:eastAsiaTheme="minorEastAsia"/>
          <w:sz w:val="22"/>
          <w:szCs w:val="22"/>
          <w:lang w:eastAsia="ko-KR"/>
        </w:rPr>
        <w:t xml:space="preserve">can be </w:t>
      </w:r>
      <w:r w:rsidR="00C97F79" w:rsidRPr="00C97F79">
        <w:rPr>
          <w:rFonts w:eastAsiaTheme="minorEastAsia"/>
          <w:sz w:val="22"/>
          <w:szCs w:val="22"/>
          <w:lang w:eastAsia="ko-KR"/>
        </w:rPr>
        <w:t>mapped in units of symbol groups to which OCC is applied</w:t>
      </w:r>
      <w:r w:rsidR="00B76DB0">
        <w:rPr>
          <w:rFonts w:eastAsiaTheme="minorEastAsia"/>
          <w:sz w:val="22"/>
          <w:szCs w:val="22"/>
          <w:lang w:eastAsia="ko-KR"/>
        </w:rPr>
        <w:t xml:space="preserve">. Then, a UCI RE mapping rule on symbol group basis that maintain the existing UCI mapping principles (e.g., </w:t>
      </w:r>
      <w:r w:rsidR="00B76DB0" w:rsidRPr="00C97F79">
        <w:rPr>
          <w:rFonts w:eastAsiaTheme="minorEastAsia"/>
          <w:sz w:val="22"/>
          <w:szCs w:val="22"/>
          <w:lang w:eastAsia="ko-KR"/>
        </w:rPr>
        <w:t>adjacent to DM-RS symbols</w:t>
      </w:r>
      <w:r w:rsidR="00B76DB0">
        <w:rPr>
          <w:rFonts w:eastAsiaTheme="minorEastAsia"/>
          <w:sz w:val="22"/>
          <w:szCs w:val="22"/>
          <w:lang w:eastAsia="ko-KR"/>
        </w:rPr>
        <w:t xml:space="preserve">) </w:t>
      </w:r>
      <w:r w:rsidR="00C44FD8">
        <w:rPr>
          <w:rFonts w:eastAsiaTheme="minorEastAsia"/>
          <w:sz w:val="22"/>
          <w:szCs w:val="22"/>
          <w:lang w:eastAsia="ko-KR"/>
        </w:rPr>
        <w:t>may need to be discussed</w:t>
      </w:r>
      <w:r w:rsidR="00B76DB0">
        <w:rPr>
          <w:rFonts w:eastAsiaTheme="minorEastAsia"/>
          <w:sz w:val="22"/>
          <w:szCs w:val="22"/>
          <w:lang w:eastAsia="ko-KR"/>
        </w:rPr>
        <w:t xml:space="preserve">. </w:t>
      </w:r>
      <w:r w:rsidR="00CD05B0">
        <w:rPr>
          <w:rFonts w:eastAsiaTheme="minorEastAsia"/>
          <w:sz w:val="22"/>
          <w:szCs w:val="22"/>
          <w:lang w:eastAsia="ko-KR"/>
        </w:rPr>
        <w:t>Or</w:t>
      </w:r>
      <w:r w:rsidR="00CD05B0" w:rsidRPr="00CD05B0">
        <w:rPr>
          <w:rFonts w:eastAsiaTheme="minorEastAsia"/>
          <w:sz w:val="22"/>
          <w:szCs w:val="22"/>
          <w:lang w:eastAsia="ko-KR"/>
        </w:rPr>
        <w:t xml:space="preserve">, when applying OCC across PUSCH repetition(s), if UCI piggyback is performed only for some PUSCH repetition(s) as in the current </w:t>
      </w:r>
      <w:r w:rsidR="00CD05B0">
        <w:rPr>
          <w:rFonts w:eastAsiaTheme="minorEastAsia"/>
          <w:sz w:val="22"/>
          <w:szCs w:val="22"/>
          <w:lang w:eastAsia="ko-KR"/>
        </w:rPr>
        <w:t>specification</w:t>
      </w:r>
      <w:r w:rsidR="00CD05B0" w:rsidRPr="00CD05B0">
        <w:rPr>
          <w:rFonts w:eastAsiaTheme="minorEastAsia"/>
          <w:sz w:val="22"/>
          <w:szCs w:val="22"/>
          <w:lang w:eastAsia="ko-KR"/>
        </w:rPr>
        <w:t xml:space="preserve">, the data repetition structure is not maintained, so orthogonality of OCC is not </w:t>
      </w:r>
      <w:r w:rsidR="007C320E">
        <w:rPr>
          <w:rFonts w:eastAsiaTheme="minorEastAsia"/>
          <w:sz w:val="22"/>
          <w:szCs w:val="22"/>
          <w:lang w:eastAsia="ko-KR"/>
        </w:rPr>
        <w:t xml:space="preserve">guaranteed </w:t>
      </w:r>
      <w:r w:rsidR="00947ED1">
        <w:rPr>
          <w:rFonts w:eastAsiaTheme="minorEastAsia"/>
          <w:sz w:val="22"/>
          <w:szCs w:val="22"/>
          <w:lang w:eastAsia="ko-KR"/>
        </w:rPr>
        <w:t>and interference may occur in other</w:t>
      </w:r>
      <w:r w:rsidR="00BE6A82">
        <w:rPr>
          <w:rFonts w:eastAsiaTheme="minorEastAsia"/>
          <w:sz w:val="22"/>
          <w:szCs w:val="22"/>
          <w:lang w:eastAsia="ko-KR"/>
        </w:rPr>
        <w:t xml:space="preserve"> </w:t>
      </w:r>
      <w:r w:rsidR="00CD05B0" w:rsidRPr="00CD05B0">
        <w:rPr>
          <w:rFonts w:eastAsiaTheme="minorEastAsia"/>
          <w:sz w:val="22"/>
          <w:szCs w:val="22"/>
          <w:lang w:eastAsia="ko-KR"/>
        </w:rPr>
        <w:t>transmission</w:t>
      </w:r>
      <w:r w:rsidR="00BE6A82">
        <w:rPr>
          <w:rFonts w:eastAsiaTheme="minorEastAsia"/>
          <w:sz w:val="22"/>
          <w:szCs w:val="22"/>
          <w:lang w:eastAsia="ko-KR"/>
        </w:rPr>
        <w:t>(</w:t>
      </w:r>
      <w:r w:rsidR="00CD05B0" w:rsidRPr="00CD05B0">
        <w:rPr>
          <w:rFonts w:eastAsiaTheme="minorEastAsia"/>
          <w:sz w:val="22"/>
          <w:szCs w:val="22"/>
          <w:lang w:eastAsia="ko-KR"/>
        </w:rPr>
        <w:t>s</w:t>
      </w:r>
      <w:r w:rsidR="00BE6A82">
        <w:rPr>
          <w:rFonts w:eastAsiaTheme="minorEastAsia"/>
          <w:sz w:val="22"/>
          <w:szCs w:val="22"/>
          <w:lang w:eastAsia="ko-KR"/>
        </w:rPr>
        <w:t>)</w:t>
      </w:r>
      <w:r w:rsidR="00CD05B0" w:rsidRPr="00CD05B0">
        <w:rPr>
          <w:rFonts w:eastAsiaTheme="minorEastAsia"/>
          <w:sz w:val="22"/>
          <w:szCs w:val="22"/>
          <w:lang w:eastAsia="ko-KR"/>
        </w:rPr>
        <w:t>.</w:t>
      </w:r>
      <w:r w:rsidR="0011354E">
        <w:rPr>
          <w:rFonts w:eastAsiaTheme="minorEastAsia"/>
          <w:sz w:val="22"/>
          <w:szCs w:val="22"/>
          <w:lang w:eastAsia="ko-KR"/>
        </w:rPr>
        <w:t xml:space="preserve"> </w:t>
      </w:r>
      <w:r w:rsidR="00367AC5" w:rsidRPr="00367AC5">
        <w:rPr>
          <w:rFonts w:eastAsiaTheme="minorEastAsia"/>
          <w:sz w:val="22"/>
          <w:szCs w:val="22"/>
          <w:lang w:eastAsia="ko-KR"/>
        </w:rPr>
        <w:t>Therefore, it is necessary to introduce UCI multiplexing rules that maintain the orthogonality of OCC as much as possible.</w:t>
      </w:r>
      <w:r w:rsidR="00A75F0C" w:rsidRPr="00A75F0C">
        <w:rPr>
          <w:rFonts w:eastAsiaTheme="minorEastAsia"/>
          <w:sz w:val="22"/>
          <w:szCs w:val="22"/>
          <w:lang w:eastAsia="ko-KR"/>
        </w:rPr>
        <w:t xml:space="preserve"> For example, UCI </w:t>
      </w:r>
      <w:r w:rsidR="00A75F0C">
        <w:rPr>
          <w:rFonts w:eastAsiaTheme="minorEastAsia"/>
          <w:sz w:val="22"/>
          <w:szCs w:val="22"/>
          <w:lang w:eastAsia="ko-KR"/>
        </w:rPr>
        <w:t xml:space="preserve">multiplexing </w:t>
      </w:r>
      <w:r w:rsidR="00A75F0C" w:rsidRPr="00A75F0C">
        <w:rPr>
          <w:rFonts w:eastAsiaTheme="minorEastAsia"/>
          <w:sz w:val="22"/>
          <w:szCs w:val="22"/>
          <w:lang w:eastAsia="ko-KR"/>
        </w:rPr>
        <w:t xml:space="preserve">rule can be defined based on all repeat </w:t>
      </w:r>
      <w:r w:rsidR="000E1320">
        <w:rPr>
          <w:rFonts w:eastAsiaTheme="minorEastAsia"/>
          <w:sz w:val="22"/>
          <w:szCs w:val="22"/>
          <w:lang w:eastAsia="ko-KR"/>
        </w:rPr>
        <w:t xml:space="preserve">PUSCH </w:t>
      </w:r>
      <w:r w:rsidR="00A75F0C" w:rsidRPr="00A75F0C">
        <w:rPr>
          <w:rFonts w:eastAsiaTheme="minorEastAsia"/>
          <w:sz w:val="22"/>
          <w:szCs w:val="22"/>
          <w:lang w:eastAsia="ko-KR"/>
        </w:rPr>
        <w:t>transmissions for which OCC is applied</w:t>
      </w:r>
      <w:r w:rsidR="00DC65AF">
        <w:rPr>
          <w:rFonts w:eastAsiaTheme="minorEastAsia"/>
          <w:sz w:val="22"/>
          <w:szCs w:val="22"/>
          <w:lang w:eastAsia="ko-KR"/>
        </w:rPr>
        <w:t xml:space="preserve"> including </w:t>
      </w:r>
      <w:r w:rsidR="00DC65AF" w:rsidRPr="00DC65AF">
        <w:rPr>
          <w:rFonts w:eastAsiaTheme="minorEastAsia"/>
          <w:sz w:val="22"/>
          <w:szCs w:val="22"/>
          <w:lang w:eastAsia="ko-KR"/>
        </w:rPr>
        <w:t>PUSCH drop</w:t>
      </w:r>
      <w:r w:rsidR="005251FB">
        <w:rPr>
          <w:rFonts w:eastAsiaTheme="minorEastAsia"/>
          <w:sz w:val="22"/>
          <w:szCs w:val="22"/>
          <w:lang w:eastAsia="ko-KR"/>
        </w:rPr>
        <w:t>ping</w:t>
      </w:r>
      <w:r w:rsidR="002A2866">
        <w:rPr>
          <w:rFonts w:eastAsiaTheme="minorEastAsia"/>
          <w:sz w:val="22"/>
          <w:szCs w:val="22"/>
          <w:lang w:eastAsia="ko-KR"/>
        </w:rPr>
        <w:t>/skipping</w:t>
      </w:r>
      <w:r w:rsidR="00DC65AF" w:rsidRPr="00DC65AF">
        <w:rPr>
          <w:rFonts w:eastAsiaTheme="minorEastAsia"/>
          <w:sz w:val="22"/>
          <w:szCs w:val="22"/>
          <w:lang w:eastAsia="ko-KR"/>
        </w:rPr>
        <w:t>.</w:t>
      </w:r>
      <w:r w:rsidR="006746B6">
        <w:rPr>
          <w:rFonts w:eastAsiaTheme="minorEastAsia"/>
          <w:sz w:val="22"/>
          <w:szCs w:val="22"/>
          <w:lang w:eastAsia="ko-KR"/>
        </w:rPr>
        <w:t xml:space="preserve"> </w:t>
      </w:r>
      <w:r w:rsidR="00E30A9D">
        <w:rPr>
          <w:rFonts w:eastAsiaTheme="minorEastAsia"/>
          <w:sz w:val="22"/>
          <w:szCs w:val="22"/>
          <w:lang w:eastAsia="ko-KR"/>
        </w:rPr>
        <w:t>Specifically</w:t>
      </w:r>
      <w:r w:rsidR="00A21887">
        <w:rPr>
          <w:rFonts w:eastAsiaTheme="minorEastAsia"/>
          <w:sz w:val="22"/>
          <w:szCs w:val="22"/>
          <w:lang w:eastAsia="ko-KR"/>
        </w:rPr>
        <w:t xml:space="preserve">, </w:t>
      </w:r>
      <w:r w:rsidR="00EB4302">
        <w:rPr>
          <w:rFonts w:eastAsiaTheme="minorEastAsia"/>
          <w:sz w:val="22"/>
          <w:szCs w:val="22"/>
          <w:lang w:eastAsia="ko-KR"/>
        </w:rPr>
        <w:t xml:space="preserve">when </w:t>
      </w:r>
      <w:r w:rsidR="00AA4585">
        <w:rPr>
          <w:rFonts w:eastAsiaTheme="minorEastAsia"/>
          <w:sz w:val="22"/>
          <w:szCs w:val="22"/>
          <w:lang w:eastAsia="ko-KR"/>
        </w:rPr>
        <w:t xml:space="preserve">one of </w:t>
      </w:r>
      <w:r w:rsidR="00E30A9D">
        <w:rPr>
          <w:rFonts w:eastAsiaTheme="minorEastAsia"/>
          <w:sz w:val="22"/>
          <w:szCs w:val="22"/>
          <w:lang w:eastAsia="ko-KR"/>
        </w:rPr>
        <w:t xml:space="preserve">the </w:t>
      </w:r>
      <w:r w:rsidR="00EB4302">
        <w:rPr>
          <w:rFonts w:eastAsiaTheme="minorEastAsia"/>
          <w:sz w:val="22"/>
          <w:szCs w:val="22"/>
          <w:lang w:eastAsia="ko-KR"/>
        </w:rPr>
        <w:t xml:space="preserve">PUSCH </w:t>
      </w:r>
      <w:r w:rsidR="00AA4585">
        <w:rPr>
          <w:rFonts w:eastAsiaTheme="minorEastAsia"/>
          <w:sz w:val="22"/>
          <w:szCs w:val="22"/>
          <w:lang w:eastAsia="ko-KR"/>
        </w:rPr>
        <w:t xml:space="preserve">repetition(s) </w:t>
      </w:r>
      <w:r w:rsidR="00EB4302">
        <w:rPr>
          <w:rFonts w:eastAsiaTheme="minorEastAsia"/>
          <w:sz w:val="22"/>
          <w:szCs w:val="22"/>
          <w:lang w:eastAsia="ko-KR"/>
        </w:rPr>
        <w:t xml:space="preserve">is dropped, </w:t>
      </w:r>
      <w:r w:rsidR="00AA4585">
        <w:rPr>
          <w:rFonts w:eastAsiaTheme="minorEastAsia"/>
          <w:sz w:val="22"/>
          <w:szCs w:val="22"/>
          <w:lang w:eastAsia="ko-KR"/>
        </w:rPr>
        <w:t xml:space="preserve">all PUSCH repetition(s) </w:t>
      </w:r>
      <w:r w:rsidR="005A383D">
        <w:rPr>
          <w:rFonts w:eastAsiaTheme="minorEastAsia"/>
          <w:sz w:val="22"/>
          <w:szCs w:val="22"/>
          <w:lang w:eastAsia="ko-KR"/>
        </w:rPr>
        <w:t xml:space="preserve">to </w:t>
      </w:r>
      <w:r w:rsidR="00AA4585">
        <w:rPr>
          <w:rFonts w:eastAsiaTheme="minorEastAsia"/>
          <w:sz w:val="22"/>
          <w:szCs w:val="22"/>
          <w:lang w:eastAsia="ko-KR"/>
        </w:rPr>
        <w:t xml:space="preserve">which the same OCC sequence </w:t>
      </w:r>
      <w:r w:rsidR="005A383D">
        <w:rPr>
          <w:rFonts w:eastAsiaTheme="minorEastAsia"/>
          <w:sz w:val="22"/>
          <w:szCs w:val="22"/>
          <w:lang w:eastAsia="ko-KR"/>
        </w:rPr>
        <w:t xml:space="preserve">is applied </w:t>
      </w:r>
      <w:r w:rsidR="002E12FA">
        <w:rPr>
          <w:rFonts w:eastAsiaTheme="minorEastAsia"/>
          <w:sz w:val="22"/>
          <w:szCs w:val="22"/>
          <w:lang w:eastAsia="ko-KR"/>
        </w:rPr>
        <w:t>can be dropped</w:t>
      </w:r>
      <w:r w:rsidR="0068589C">
        <w:rPr>
          <w:rFonts w:eastAsiaTheme="minorEastAsia"/>
          <w:sz w:val="22"/>
          <w:szCs w:val="22"/>
          <w:lang w:eastAsia="ko-KR"/>
        </w:rPr>
        <w:t xml:space="preserve">, preventing interference to other </w:t>
      </w:r>
      <w:r w:rsidR="00D97863">
        <w:rPr>
          <w:rFonts w:eastAsiaTheme="minorEastAsia"/>
          <w:sz w:val="22"/>
          <w:szCs w:val="22"/>
          <w:lang w:eastAsia="ko-KR"/>
        </w:rPr>
        <w:t xml:space="preserve">PUSCH </w:t>
      </w:r>
      <w:r w:rsidR="0068589C">
        <w:rPr>
          <w:rFonts w:eastAsiaTheme="minorEastAsia"/>
          <w:sz w:val="22"/>
          <w:szCs w:val="22"/>
          <w:lang w:eastAsia="ko-KR"/>
        </w:rPr>
        <w:t>transmission(s)</w:t>
      </w:r>
      <w:r w:rsidR="002E12FA">
        <w:rPr>
          <w:rFonts w:eastAsiaTheme="minorEastAsia"/>
          <w:sz w:val="22"/>
          <w:szCs w:val="22"/>
          <w:lang w:eastAsia="ko-KR"/>
        </w:rPr>
        <w:t>.</w:t>
      </w:r>
      <w:r w:rsidR="00DE4E70">
        <w:rPr>
          <w:rFonts w:eastAsiaTheme="minorEastAsia"/>
          <w:sz w:val="22"/>
          <w:szCs w:val="22"/>
          <w:lang w:eastAsia="ko-KR"/>
        </w:rPr>
        <w:t xml:space="preserve"> </w:t>
      </w:r>
      <w:r w:rsidR="00A41A43">
        <w:rPr>
          <w:rFonts w:eastAsiaTheme="minorEastAsia"/>
          <w:sz w:val="22"/>
          <w:szCs w:val="22"/>
          <w:lang w:eastAsia="ko-KR"/>
        </w:rPr>
        <w:t xml:space="preserve">Since </w:t>
      </w:r>
      <w:r w:rsidR="005544D1" w:rsidRPr="005544D1">
        <w:rPr>
          <w:rFonts w:eastAsiaTheme="minorEastAsia"/>
          <w:sz w:val="22"/>
          <w:szCs w:val="22"/>
          <w:lang w:eastAsia="ko-KR"/>
        </w:rPr>
        <w:t xml:space="preserve">UCI multiplexing in NR supports multiplexing between PUCCH and PUSCH with flexible </w:t>
      </w:r>
      <w:r w:rsidR="004E10A7">
        <w:rPr>
          <w:rFonts w:eastAsiaTheme="minorEastAsia"/>
          <w:sz w:val="22"/>
          <w:szCs w:val="22"/>
          <w:lang w:eastAsia="ko-KR"/>
        </w:rPr>
        <w:t xml:space="preserve">configurations </w:t>
      </w:r>
      <w:r w:rsidR="005544D1" w:rsidRPr="005544D1">
        <w:rPr>
          <w:rFonts w:eastAsiaTheme="minorEastAsia"/>
          <w:sz w:val="22"/>
          <w:szCs w:val="22"/>
          <w:lang w:eastAsia="ko-KR"/>
        </w:rPr>
        <w:t xml:space="preserve">and priorities, redesigning UCI multiplexing </w:t>
      </w:r>
      <w:r w:rsidR="00A41A43">
        <w:rPr>
          <w:rFonts w:eastAsiaTheme="minorEastAsia"/>
          <w:sz w:val="22"/>
          <w:szCs w:val="22"/>
          <w:lang w:eastAsia="ko-KR"/>
        </w:rPr>
        <w:t xml:space="preserve">rule </w:t>
      </w:r>
      <w:r w:rsidR="005544D1" w:rsidRPr="005544D1">
        <w:rPr>
          <w:rFonts w:eastAsiaTheme="minorEastAsia"/>
          <w:sz w:val="22"/>
          <w:szCs w:val="22"/>
          <w:lang w:eastAsia="ko-KR"/>
        </w:rPr>
        <w:t xml:space="preserve">to introduce OCC may cause excessive specification work. Therefore, when supporting PUSCH with OCC in Rel-19 NTN, the </w:t>
      </w:r>
      <w:r w:rsidR="00A41A43">
        <w:rPr>
          <w:rFonts w:eastAsiaTheme="minorEastAsia"/>
          <w:sz w:val="22"/>
          <w:szCs w:val="22"/>
          <w:lang w:eastAsia="ko-KR"/>
        </w:rPr>
        <w:t xml:space="preserve">legacy </w:t>
      </w:r>
      <w:r w:rsidR="005544D1" w:rsidRPr="005544D1">
        <w:rPr>
          <w:rFonts w:eastAsiaTheme="minorEastAsia"/>
          <w:sz w:val="22"/>
          <w:szCs w:val="22"/>
          <w:lang w:eastAsia="ko-KR"/>
        </w:rPr>
        <w:t xml:space="preserve">UCI multiplexing principle should be </w:t>
      </w:r>
      <w:r w:rsidR="00A41A43">
        <w:rPr>
          <w:rFonts w:eastAsiaTheme="minorEastAsia"/>
          <w:sz w:val="22"/>
          <w:szCs w:val="22"/>
          <w:lang w:eastAsia="ko-KR"/>
        </w:rPr>
        <w:t xml:space="preserve">kept </w:t>
      </w:r>
      <w:r w:rsidR="005544D1" w:rsidRPr="005544D1">
        <w:rPr>
          <w:rFonts w:eastAsiaTheme="minorEastAsia"/>
          <w:sz w:val="22"/>
          <w:szCs w:val="22"/>
          <w:lang w:eastAsia="ko-KR"/>
        </w:rPr>
        <w:t>as much as possible.</w:t>
      </w:r>
    </w:p>
    <w:p w14:paraId="2773106F" w14:textId="063662DC" w:rsidR="00BE6A82" w:rsidRPr="00257117" w:rsidRDefault="00257117" w:rsidP="00257117">
      <w:pPr>
        <w:spacing w:before="120"/>
        <w:ind w:left="0" w:firstLine="0"/>
        <w:rPr>
          <w:rFonts w:eastAsiaTheme="minorEastAsia"/>
          <w:b/>
          <w:bCs/>
          <w:sz w:val="22"/>
          <w:szCs w:val="22"/>
          <w:lang w:eastAsia="ko-KR"/>
        </w:rPr>
      </w:pPr>
      <w:r w:rsidRPr="00257117">
        <w:rPr>
          <w:rFonts w:eastAsiaTheme="minorEastAsia"/>
          <w:b/>
          <w:bCs/>
          <w:sz w:val="22"/>
          <w:szCs w:val="22"/>
          <w:lang w:eastAsia="ko-KR"/>
        </w:rPr>
        <w:t xml:space="preserve">Proposal </w:t>
      </w:r>
      <w:r>
        <w:rPr>
          <w:rFonts w:eastAsiaTheme="minorEastAsia"/>
          <w:b/>
          <w:bCs/>
          <w:sz w:val="22"/>
          <w:szCs w:val="22"/>
          <w:lang w:eastAsia="ko-KR"/>
        </w:rPr>
        <w:t>#</w:t>
      </w:r>
      <w:r w:rsidR="00D47C3C">
        <w:rPr>
          <w:rFonts w:eastAsiaTheme="minorEastAsia" w:hint="eastAsia"/>
          <w:b/>
          <w:bCs/>
          <w:sz w:val="22"/>
          <w:szCs w:val="22"/>
          <w:lang w:eastAsia="ko-KR"/>
        </w:rPr>
        <w:t>10</w:t>
      </w:r>
      <w:r w:rsidRPr="00257117">
        <w:rPr>
          <w:rFonts w:eastAsiaTheme="minorEastAsia"/>
          <w:b/>
          <w:bCs/>
          <w:sz w:val="22"/>
          <w:szCs w:val="22"/>
          <w:lang w:eastAsia="ko-KR"/>
        </w:rPr>
        <w:t xml:space="preserve">: </w:t>
      </w:r>
      <w:r w:rsidR="00FD76C5">
        <w:rPr>
          <w:rFonts w:eastAsiaTheme="minorEastAsia"/>
          <w:b/>
          <w:bCs/>
          <w:sz w:val="22"/>
          <w:szCs w:val="22"/>
          <w:lang w:eastAsia="ko-KR"/>
        </w:rPr>
        <w:t xml:space="preserve">In Rel-19 NR NTN, </w:t>
      </w:r>
      <w:r w:rsidRPr="00257117">
        <w:rPr>
          <w:rFonts w:eastAsiaTheme="minorEastAsia"/>
          <w:b/>
          <w:bCs/>
          <w:sz w:val="22"/>
          <w:szCs w:val="22"/>
          <w:lang w:eastAsia="ko-KR"/>
        </w:rPr>
        <w:t xml:space="preserve">study </w:t>
      </w:r>
      <w:r w:rsidR="00FD76C5">
        <w:rPr>
          <w:rFonts w:eastAsiaTheme="minorEastAsia"/>
          <w:b/>
          <w:bCs/>
          <w:sz w:val="22"/>
          <w:szCs w:val="22"/>
          <w:lang w:eastAsia="ko-KR"/>
        </w:rPr>
        <w:t xml:space="preserve">UCI multiplexing </w:t>
      </w:r>
      <w:r w:rsidR="00C328D1">
        <w:rPr>
          <w:rFonts w:eastAsiaTheme="minorEastAsia"/>
          <w:b/>
          <w:bCs/>
          <w:sz w:val="22"/>
          <w:szCs w:val="22"/>
          <w:lang w:eastAsia="ko-KR"/>
        </w:rPr>
        <w:t>rule</w:t>
      </w:r>
      <w:r w:rsidR="00DE4B73">
        <w:rPr>
          <w:rFonts w:eastAsiaTheme="minorEastAsia"/>
          <w:b/>
          <w:bCs/>
          <w:sz w:val="22"/>
          <w:szCs w:val="22"/>
          <w:lang w:eastAsia="ko-KR"/>
        </w:rPr>
        <w:t>s</w:t>
      </w:r>
      <w:r w:rsidR="00C328D1">
        <w:rPr>
          <w:rFonts w:eastAsiaTheme="minorEastAsia"/>
          <w:b/>
          <w:bCs/>
          <w:sz w:val="22"/>
          <w:szCs w:val="22"/>
          <w:lang w:eastAsia="ko-KR"/>
        </w:rPr>
        <w:t xml:space="preserve"> </w:t>
      </w:r>
      <w:r w:rsidR="007C1F92">
        <w:rPr>
          <w:rFonts w:eastAsiaTheme="minorEastAsia"/>
          <w:b/>
          <w:bCs/>
          <w:sz w:val="22"/>
          <w:szCs w:val="22"/>
          <w:lang w:eastAsia="ko-KR"/>
        </w:rPr>
        <w:t xml:space="preserve">for PUSCH with OCC </w:t>
      </w:r>
      <w:r w:rsidR="00C83C8F">
        <w:rPr>
          <w:rFonts w:eastAsiaTheme="minorEastAsia"/>
          <w:b/>
          <w:bCs/>
          <w:sz w:val="22"/>
          <w:szCs w:val="22"/>
          <w:lang w:eastAsia="ko-KR"/>
        </w:rPr>
        <w:t xml:space="preserve">that </w:t>
      </w:r>
      <w:r w:rsidRPr="00257117">
        <w:rPr>
          <w:rFonts w:eastAsiaTheme="minorEastAsia"/>
          <w:b/>
          <w:bCs/>
          <w:sz w:val="22"/>
          <w:szCs w:val="22"/>
          <w:lang w:eastAsia="ko-KR"/>
        </w:rPr>
        <w:t xml:space="preserve">supports </w:t>
      </w:r>
      <w:r w:rsidR="00C83C8F">
        <w:rPr>
          <w:rFonts w:eastAsiaTheme="minorEastAsia"/>
          <w:b/>
          <w:bCs/>
          <w:sz w:val="22"/>
          <w:szCs w:val="22"/>
          <w:lang w:eastAsia="ko-KR"/>
        </w:rPr>
        <w:t xml:space="preserve">the </w:t>
      </w:r>
      <w:r w:rsidR="008A43E8">
        <w:rPr>
          <w:rFonts w:eastAsiaTheme="minorEastAsia"/>
          <w:b/>
          <w:bCs/>
          <w:sz w:val="22"/>
          <w:szCs w:val="22"/>
          <w:lang w:eastAsia="ko-KR"/>
        </w:rPr>
        <w:t xml:space="preserve">orthogonality </w:t>
      </w:r>
      <w:r w:rsidR="007D29EB">
        <w:rPr>
          <w:rFonts w:eastAsiaTheme="minorEastAsia"/>
          <w:b/>
          <w:bCs/>
          <w:sz w:val="22"/>
          <w:szCs w:val="22"/>
          <w:lang w:eastAsia="ko-KR"/>
        </w:rPr>
        <w:t xml:space="preserve">of OCC </w:t>
      </w:r>
      <w:r w:rsidR="008A43E8">
        <w:rPr>
          <w:rFonts w:eastAsiaTheme="minorEastAsia"/>
          <w:b/>
          <w:bCs/>
          <w:sz w:val="22"/>
          <w:szCs w:val="22"/>
          <w:lang w:eastAsia="ko-KR"/>
        </w:rPr>
        <w:t xml:space="preserve">while </w:t>
      </w:r>
      <w:r w:rsidR="00C83C8F">
        <w:rPr>
          <w:rFonts w:eastAsiaTheme="minorEastAsia"/>
          <w:b/>
          <w:bCs/>
          <w:sz w:val="22"/>
          <w:szCs w:val="22"/>
          <w:lang w:eastAsia="ko-KR"/>
        </w:rPr>
        <w:t xml:space="preserve">preserving </w:t>
      </w:r>
      <w:r w:rsidR="008A43E8">
        <w:rPr>
          <w:rFonts w:eastAsiaTheme="minorEastAsia"/>
          <w:b/>
          <w:bCs/>
          <w:sz w:val="22"/>
          <w:szCs w:val="22"/>
          <w:lang w:eastAsia="ko-KR"/>
        </w:rPr>
        <w:t xml:space="preserve">the </w:t>
      </w:r>
      <w:r w:rsidR="006F7E5D">
        <w:rPr>
          <w:rFonts w:eastAsiaTheme="minorEastAsia"/>
          <w:b/>
          <w:bCs/>
          <w:sz w:val="22"/>
          <w:szCs w:val="22"/>
          <w:lang w:eastAsia="ko-KR"/>
        </w:rPr>
        <w:t xml:space="preserve">existing </w:t>
      </w:r>
      <w:r w:rsidR="008A43E8">
        <w:rPr>
          <w:rFonts w:eastAsiaTheme="minorEastAsia"/>
          <w:b/>
          <w:bCs/>
          <w:sz w:val="22"/>
          <w:szCs w:val="22"/>
          <w:lang w:eastAsia="ko-KR"/>
        </w:rPr>
        <w:t>principle</w:t>
      </w:r>
      <w:r w:rsidR="006F7E5D">
        <w:rPr>
          <w:rFonts w:eastAsiaTheme="minorEastAsia"/>
          <w:b/>
          <w:bCs/>
          <w:sz w:val="22"/>
          <w:szCs w:val="22"/>
          <w:lang w:eastAsia="ko-KR"/>
        </w:rPr>
        <w:t xml:space="preserve">s </w:t>
      </w:r>
      <w:r w:rsidR="008A43E8">
        <w:rPr>
          <w:rFonts w:eastAsiaTheme="minorEastAsia"/>
          <w:b/>
          <w:bCs/>
          <w:sz w:val="22"/>
          <w:szCs w:val="22"/>
          <w:lang w:eastAsia="ko-KR"/>
        </w:rPr>
        <w:t>as much as possible.</w:t>
      </w:r>
    </w:p>
    <w:p w14:paraId="3642EAF1" w14:textId="77777777" w:rsidR="00BD3662" w:rsidRDefault="00BD3662" w:rsidP="00272C2F">
      <w:pPr>
        <w:ind w:left="284" w:hangingChars="129"/>
        <w:rPr>
          <w:rFonts w:eastAsiaTheme="minorEastAsia"/>
          <w:sz w:val="22"/>
          <w:szCs w:val="22"/>
          <w:lang w:eastAsia="ko-KR"/>
        </w:rPr>
      </w:pPr>
    </w:p>
    <w:p w14:paraId="4EC7FFD8" w14:textId="23D6B890" w:rsidR="008F1067" w:rsidRDefault="008F1067" w:rsidP="008F1067">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SimSun" w:hAnsi="Times New Roman"/>
          <w:b/>
          <w:kern w:val="32"/>
          <w:sz w:val="24"/>
          <w:szCs w:val="18"/>
          <w:lang w:eastAsia="zh-CN"/>
        </w:rPr>
        <w:t>OCC indication/configuration</w:t>
      </w:r>
      <w:r w:rsidR="00386868">
        <w:rPr>
          <w:rFonts w:ascii="Times New Roman" w:eastAsia="SimSun" w:hAnsi="Times New Roman"/>
          <w:b/>
          <w:kern w:val="32"/>
          <w:sz w:val="24"/>
          <w:szCs w:val="18"/>
          <w:lang w:eastAsia="zh-CN"/>
        </w:rPr>
        <w:t xml:space="preserve"> for interference mitigation</w:t>
      </w:r>
    </w:p>
    <w:p w14:paraId="791AEDA8" w14:textId="6E183F2C" w:rsidR="00562309" w:rsidRPr="000B2891" w:rsidRDefault="000B2891" w:rsidP="00E05831">
      <w:pPr>
        <w:ind w:left="0" w:firstLineChars="100" w:firstLine="220"/>
        <w:rPr>
          <w:rFonts w:eastAsiaTheme="minorEastAsia"/>
          <w:sz w:val="22"/>
          <w:szCs w:val="22"/>
          <w:lang w:eastAsia="ko-KR"/>
        </w:rPr>
      </w:pPr>
      <w:r w:rsidRPr="000B2891">
        <w:rPr>
          <w:rFonts w:eastAsiaTheme="minorEastAsia"/>
          <w:sz w:val="22"/>
          <w:szCs w:val="22"/>
          <w:lang w:eastAsia="ko-KR"/>
        </w:rPr>
        <w:t xml:space="preserve">Unlike </w:t>
      </w:r>
      <w:r>
        <w:rPr>
          <w:rFonts w:eastAsiaTheme="minorEastAsia"/>
          <w:sz w:val="22"/>
          <w:szCs w:val="22"/>
          <w:lang w:eastAsia="ko-KR"/>
        </w:rPr>
        <w:t>t</w:t>
      </w:r>
      <w:r w:rsidRPr="000B2891">
        <w:rPr>
          <w:rFonts w:eastAsiaTheme="minorEastAsia"/>
          <w:sz w:val="22"/>
          <w:szCs w:val="22"/>
          <w:lang w:eastAsia="ko-KR"/>
        </w:rPr>
        <w:t>errestrial network (TN)</w:t>
      </w:r>
      <w:r w:rsidR="00EF647E">
        <w:rPr>
          <w:rFonts w:eastAsiaTheme="minorEastAsia"/>
          <w:sz w:val="22"/>
          <w:szCs w:val="22"/>
          <w:lang w:eastAsia="ko-KR"/>
        </w:rPr>
        <w:t xml:space="preserve">, which </w:t>
      </w:r>
      <w:r w:rsidR="00454690">
        <w:rPr>
          <w:rFonts w:eastAsiaTheme="minorEastAsia"/>
          <w:sz w:val="22"/>
          <w:szCs w:val="22"/>
          <w:lang w:eastAsia="ko-KR"/>
        </w:rPr>
        <w:t>allow</w:t>
      </w:r>
      <w:r w:rsidR="00EF647E">
        <w:rPr>
          <w:rFonts w:eastAsiaTheme="minorEastAsia"/>
          <w:sz w:val="22"/>
          <w:szCs w:val="22"/>
          <w:lang w:eastAsia="ko-KR"/>
        </w:rPr>
        <w:t xml:space="preserve"> </w:t>
      </w:r>
      <w:r w:rsidR="00E81BF9">
        <w:rPr>
          <w:rFonts w:eastAsiaTheme="minorEastAsia"/>
          <w:sz w:val="22"/>
          <w:szCs w:val="22"/>
          <w:lang w:eastAsia="ko-KR"/>
        </w:rPr>
        <w:t xml:space="preserve">cell planning </w:t>
      </w:r>
      <w:r w:rsidR="002E3C15">
        <w:rPr>
          <w:rFonts w:eastAsiaTheme="minorEastAsia"/>
          <w:sz w:val="22"/>
          <w:szCs w:val="22"/>
          <w:lang w:eastAsia="ko-KR"/>
        </w:rPr>
        <w:t xml:space="preserve">through proper </w:t>
      </w:r>
      <w:r w:rsidR="000E7473">
        <w:rPr>
          <w:rFonts w:eastAsiaTheme="minorEastAsia"/>
          <w:sz w:val="22"/>
          <w:szCs w:val="22"/>
          <w:lang w:eastAsia="ko-KR"/>
        </w:rPr>
        <w:t xml:space="preserve">antenna </w:t>
      </w:r>
      <w:r w:rsidR="002E3C15">
        <w:rPr>
          <w:rFonts w:eastAsiaTheme="minorEastAsia"/>
          <w:sz w:val="22"/>
          <w:szCs w:val="22"/>
          <w:lang w:eastAsia="ko-KR"/>
        </w:rPr>
        <w:t xml:space="preserve">tilting </w:t>
      </w:r>
      <w:r w:rsidR="00E81BF9">
        <w:rPr>
          <w:rFonts w:eastAsiaTheme="minorEastAsia"/>
          <w:sz w:val="22"/>
          <w:szCs w:val="22"/>
          <w:lang w:eastAsia="ko-KR"/>
        </w:rPr>
        <w:t xml:space="preserve">or </w:t>
      </w:r>
      <w:r w:rsidR="00EF647E">
        <w:rPr>
          <w:rFonts w:eastAsiaTheme="minorEastAsia"/>
          <w:sz w:val="22"/>
          <w:szCs w:val="22"/>
          <w:lang w:eastAsia="ko-KR"/>
        </w:rPr>
        <w:t>sectorization</w:t>
      </w:r>
      <w:r w:rsidR="00C63044">
        <w:rPr>
          <w:rFonts w:eastAsiaTheme="minorEastAsia"/>
          <w:sz w:val="22"/>
          <w:szCs w:val="22"/>
          <w:lang w:eastAsia="ko-KR"/>
        </w:rPr>
        <w:t xml:space="preserve"> in a small area</w:t>
      </w:r>
      <w:r w:rsidRPr="000B2891">
        <w:rPr>
          <w:rFonts w:eastAsiaTheme="minorEastAsia"/>
          <w:sz w:val="22"/>
          <w:szCs w:val="22"/>
          <w:lang w:eastAsia="ko-KR"/>
        </w:rPr>
        <w:t>, NTN serve</w:t>
      </w:r>
      <w:r w:rsidR="003609EE">
        <w:rPr>
          <w:rFonts w:eastAsiaTheme="minorEastAsia"/>
          <w:sz w:val="22"/>
          <w:szCs w:val="22"/>
          <w:lang w:eastAsia="ko-KR"/>
        </w:rPr>
        <w:t>s</w:t>
      </w:r>
      <w:r w:rsidRPr="000B2891">
        <w:rPr>
          <w:rFonts w:eastAsiaTheme="minorEastAsia"/>
          <w:sz w:val="22"/>
          <w:szCs w:val="22"/>
          <w:lang w:eastAsia="ko-KR"/>
        </w:rPr>
        <w:t xml:space="preserve"> a very large area through multiple footprints and/or satellite beams </w:t>
      </w:r>
      <w:r w:rsidR="00550AF6">
        <w:rPr>
          <w:rFonts w:eastAsiaTheme="minorEastAsia"/>
          <w:sz w:val="22"/>
          <w:szCs w:val="22"/>
          <w:lang w:eastAsia="ko-KR"/>
        </w:rPr>
        <w:t xml:space="preserve">with a single </w:t>
      </w:r>
      <w:r w:rsidRPr="000B2891">
        <w:rPr>
          <w:rFonts w:eastAsiaTheme="minorEastAsia"/>
          <w:sz w:val="22"/>
          <w:szCs w:val="22"/>
          <w:lang w:eastAsia="ko-KR"/>
        </w:rPr>
        <w:t>satellite.</w:t>
      </w:r>
      <w:r w:rsidR="00290166">
        <w:rPr>
          <w:rFonts w:eastAsiaTheme="minorEastAsia"/>
          <w:sz w:val="22"/>
          <w:szCs w:val="22"/>
          <w:lang w:eastAsia="ko-KR"/>
        </w:rPr>
        <w:t xml:space="preserve"> </w:t>
      </w:r>
      <w:r w:rsidRPr="000B2891">
        <w:rPr>
          <w:rFonts w:eastAsiaTheme="minorEastAsia"/>
          <w:sz w:val="22"/>
          <w:szCs w:val="22"/>
          <w:lang w:eastAsia="ko-KR"/>
        </w:rPr>
        <w:t xml:space="preserve">Therefore, when receiving uplink </w:t>
      </w:r>
      <w:r w:rsidR="0015207B">
        <w:rPr>
          <w:rFonts w:eastAsiaTheme="minorEastAsia"/>
          <w:sz w:val="22"/>
          <w:szCs w:val="22"/>
          <w:lang w:eastAsia="ko-KR"/>
        </w:rPr>
        <w:t xml:space="preserve">transmission(s) (e.g., PUSCH) </w:t>
      </w:r>
      <w:r w:rsidRPr="000B2891">
        <w:rPr>
          <w:rFonts w:eastAsiaTheme="minorEastAsia"/>
          <w:sz w:val="22"/>
          <w:szCs w:val="22"/>
          <w:lang w:eastAsia="ko-KR"/>
        </w:rPr>
        <w:t xml:space="preserve">from NTN </w:t>
      </w:r>
      <w:r w:rsidR="00083D42">
        <w:rPr>
          <w:rFonts w:eastAsiaTheme="minorEastAsia"/>
          <w:sz w:val="22"/>
          <w:szCs w:val="22"/>
          <w:lang w:eastAsia="ko-KR"/>
        </w:rPr>
        <w:t>UE</w:t>
      </w:r>
      <w:r w:rsidRPr="000B2891">
        <w:rPr>
          <w:rFonts w:eastAsiaTheme="minorEastAsia"/>
          <w:sz w:val="22"/>
          <w:szCs w:val="22"/>
          <w:lang w:eastAsia="ko-KR"/>
        </w:rPr>
        <w:t xml:space="preserve">(s), </w:t>
      </w:r>
      <w:r w:rsidR="00273C7F">
        <w:rPr>
          <w:rFonts w:eastAsiaTheme="minorEastAsia"/>
          <w:sz w:val="22"/>
          <w:szCs w:val="22"/>
          <w:lang w:eastAsia="ko-KR"/>
        </w:rPr>
        <w:t xml:space="preserve">inter-beam/cell </w:t>
      </w:r>
      <w:r w:rsidRPr="000B2891">
        <w:rPr>
          <w:rFonts w:eastAsiaTheme="minorEastAsia"/>
          <w:sz w:val="22"/>
          <w:szCs w:val="22"/>
          <w:lang w:eastAsia="ko-KR"/>
        </w:rPr>
        <w:t xml:space="preserve">interference </w:t>
      </w:r>
      <w:r w:rsidR="00DD04E6">
        <w:rPr>
          <w:rFonts w:eastAsiaTheme="minorEastAsia"/>
          <w:sz w:val="22"/>
          <w:szCs w:val="22"/>
          <w:lang w:eastAsia="ko-KR"/>
        </w:rPr>
        <w:t>can</w:t>
      </w:r>
      <w:r w:rsidRPr="000B2891">
        <w:rPr>
          <w:rFonts w:eastAsiaTheme="minorEastAsia"/>
          <w:sz w:val="22"/>
          <w:szCs w:val="22"/>
          <w:lang w:eastAsia="ko-KR"/>
        </w:rPr>
        <w:t xml:space="preserve"> occur due to side</w:t>
      </w:r>
      <w:r w:rsidR="00273C7F">
        <w:rPr>
          <w:rFonts w:eastAsiaTheme="minorEastAsia"/>
          <w:sz w:val="22"/>
          <w:szCs w:val="22"/>
          <w:lang w:eastAsia="ko-KR"/>
        </w:rPr>
        <w:t>-</w:t>
      </w:r>
      <w:r w:rsidRPr="000B2891">
        <w:rPr>
          <w:rFonts w:eastAsiaTheme="minorEastAsia"/>
          <w:sz w:val="22"/>
          <w:szCs w:val="22"/>
          <w:lang w:eastAsia="ko-KR"/>
        </w:rPr>
        <w:t xml:space="preserve">lobe in the </w:t>
      </w:r>
      <w:r w:rsidR="00273C7F">
        <w:rPr>
          <w:rFonts w:eastAsiaTheme="minorEastAsia"/>
          <w:sz w:val="22"/>
          <w:szCs w:val="22"/>
          <w:lang w:eastAsia="ko-KR"/>
        </w:rPr>
        <w:t xml:space="preserve">receive </w:t>
      </w:r>
      <w:r w:rsidRPr="000B2891">
        <w:rPr>
          <w:rFonts w:eastAsiaTheme="minorEastAsia"/>
          <w:sz w:val="22"/>
          <w:szCs w:val="22"/>
          <w:lang w:eastAsia="ko-KR"/>
        </w:rPr>
        <w:t>beam pattern.</w:t>
      </w:r>
      <w:r w:rsidR="00C00FED">
        <w:rPr>
          <w:rFonts w:eastAsiaTheme="minorEastAsia"/>
          <w:sz w:val="22"/>
          <w:szCs w:val="22"/>
          <w:lang w:eastAsia="ko-KR"/>
        </w:rPr>
        <w:t xml:space="preserve"> </w:t>
      </w:r>
      <w:r w:rsidR="00ED5B38">
        <w:rPr>
          <w:rFonts w:eastAsiaTheme="minorEastAsia"/>
          <w:sz w:val="22"/>
          <w:szCs w:val="22"/>
          <w:lang w:eastAsia="ko-KR"/>
        </w:rPr>
        <w:t xml:space="preserve">Therefore, </w:t>
      </w:r>
      <w:r w:rsidR="00272427">
        <w:rPr>
          <w:rFonts w:eastAsiaTheme="minorEastAsia"/>
          <w:sz w:val="22"/>
          <w:szCs w:val="22"/>
          <w:lang w:eastAsia="ko-KR"/>
        </w:rPr>
        <w:t xml:space="preserve">it was studied to avoid/mitigate </w:t>
      </w:r>
      <w:r w:rsidR="00980F87">
        <w:rPr>
          <w:rFonts w:eastAsiaTheme="minorEastAsia"/>
          <w:sz w:val="22"/>
          <w:szCs w:val="22"/>
          <w:lang w:eastAsia="ko-KR"/>
        </w:rPr>
        <w:t xml:space="preserve">the inter-cell/beam interference by </w:t>
      </w:r>
      <w:r w:rsidR="00425DA5">
        <w:rPr>
          <w:rFonts w:eastAsiaTheme="minorEastAsia"/>
          <w:sz w:val="22"/>
          <w:szCs w:val="22"/>
          <w:lang w:eastAsia="ko-KR"/>
        </w:rPr>
        <w:t>frequency reuse factor (FRF) and/or RHCP/LHCP</w:t>
      </w:r>
      <w:r w:rsidR="00ED5B38">
        <w:rPr>
          <w:rFonts w:eastAsiaTheme="minorEastAsia"/>
          <w:sz w:val="22"/>
          <w:szCs w:val="22"/>
          <w:lang w:eastAsia="ko-KR"/>
        </w:rPr>
        <w:t xml:space="preserve"> in NTN</w:t>
      </w:r>
      <w:r w:rsidR="00ED0B63">
        <w:rPr>
          <w:rFonts w:eastAsiaTheme="minorEastAsia"/>
          <w:sz w:val="22"/>
          <w:szCs w:val="22"/>
          <w:lang w:eastAsia="ko-KR"/>
        </w:rPr>
        <w:t>.</w:t>
      </w:r>
      <w:r w:rsidR="00CE575E">
        <w:rPr>
          <w:rFonts w:eastAsiaTheme="minorEastAsia"/>
          <w:sz w:val="22"/>
          <w:szCs w:val="22"/>
          <w:lang w:eastAsia="ko-KR"/>
        </w:rPr>
        <w:t xml:space="preserve"> When OCC is applied to PUSCH, </w:t>
      </w:r>
      <w:r w:rsidR="00762F16">
        <w:rPr>
          <w:rFonts w:eastAsiaTheme="minorEastAsia"/>
          <w:sz w:val="22"/>
          <w:szCs w:val="22"/>
          <w:lang w:eastAsia="ko-KR"/>
        </w:rPr>
        <w:t xml:space="preserve">the inter-cell/beam interference can be mitigated by randomization of OCC resource(s) </w:t>
      </w:r>
      <w:r w:rsidR="005C7939">
        <w:rPr>
          <w:rFonts w:eastAsiaTheme="minorEastAsia"/>
          <w:sz w:val="22"/>
          <w:szCs w:val="22"/>
          <w:lang w:eastAsia="ko-KR"/>
        </w:rPr>
        <w:t>among</w:t>
      </w:r>
      <w:r w:rsidR="00762F16">
        <w:rPr>
          <w:rFonts w:eastAsiaTheme="minorEastAsia"/>
          <w:sz w:val="22"/>
          <w:szCs w:val="22"/>
          <w:lang w:eastAsia="ko-KR"/>
        </w:rPr>
        <w:t xml:space="preserve"> cell</w:t>
      </w:r>
      <w:r w:rsidR="002709C2">
        <w:rPr>
          <w:rFonts w:eastAsiaTheme="minorEastAsia"/>
          <w:sz w:val="22"/>
          <w:szCs w:val="22"/>
          <w:lang w:eastAsia="ko-KR"/>
        </w:rPr>
        <w:t>s</w:t>
      </w:r>
      <w:r w:rsidR="00762F16">
        <w:rPr>
          <w:rFonts w:eastAsiaTheme="minorEastAsia"/>
          <w:sz w:val="22"/>
          <w:szCs w:val="22"/>
          <w:lang w:eastAsia="ko-KR"/>
        </w:rPr>
        <w:t xml:space="preserve"> and/or satellite beams</w:t>
      </w:r>
      <w:r w:rsidR="002709C2">
        <w:rPr>
          <w:rFonts w:eastAsiaTheme="minorEastAsia"/>
          <w:sz w:val="22"/>
          <w:szCs w:val="22"/>
          <w:lang w:eastAsia="ko-KR"/>
        </w:rPr>
        <w:t>.</w:t>
      </w:r>
      <w:r w:rsidR="00B16488">
        <w:rPr>
          <w:rFonts w:eastAsiaTheme="minorEastAsia"/>
          <w:sz w:val="22"/>
          <w:szCs w:val="22"/>
          <w:lang w:eastAsia="ko-KR"/>
        </w:rPr>
        <w:t xml:space="preserve"> </w:t>
      </w:r>
      <w:r w:rsidR="00AE2365">
        <w:rPr>
          <w:rFonts w:eastAsiaTheme="minorEastAsia"/>
          <w:sz w:val="22"/>
          <w:szCs w:val="22"/>
          <w:lang w:eastAsia="ko-KR"/>
        </w:rPr>
        <w:t xml:space="preserve">As an </w:t>
      </w:r>
      <w:r w:rsidRPr="000B2891">
        <w:rPr>
          <w:rFonts w:eastAsiaTheme="minorEastAsia"/>
          <w:sz w:val="22"/>
          <w:szCs w:val="22"/>
          <w:lang w:eastAsia="ko-KR"/>
        </w:rPr>
        <w:t xml:space="preserve">example, when applying OCC to Type 1 configured grant (CG) PUSCH, the impact of interference can be reduced by applying different OCC patterns </w:t>
      </w:r>
      <w:r w:rsidR="005C7939">
        <w:rPr>
          <w:rFonts w:eastAsiaTheme="minorEastAsia"/>
          <w:sz w:val="22"/>
          <w:szCs w:val="22"/>
          <w:lang w:eastAsia="ko-KR"/>
        </w:rPr>
        <w:t>among</w:t>
      </w:r>
      <w:r w:rsidRPr="000B2891">
        <w:rPr>
          <w:rFonts w:eastAsiaTheme="minorEastAsia"/>
          <w:sz w:val="22"/>
          <w:szCs w:val="22"/>
          <w:lang w:eastAsia="ko-KR"/>
        </w:rPr>
        <w:t xml:space="preserve"> cells/beams. Through this, when the number of NTN </w:t>
      </w:r>
      <w:r w:rsidR="00B82F5A" w:rsidRPr="000B2891">
        <w:rPr>
          <w:rFonts w:eastAsiaTheme="minorEastAsia"/>
          <w:sz w:val="22"/>
          <w:szCs w:val="22"/>
          <w:lang w:eastAsia="ko-KR"/>
        </w:rPr>
        <w:t xml:space="preserve">service </w:t>
      </w:r>
      <w:r w:rsidR="00B82F5A">
        <w:rPr>
          <w:rFonts w:eastAsiaTheme="minorEastAsia"/>
          <w:sz w:val="22"/>
          <w:szCs w:val="22"/>
          <w:lang w:eastAsia="ko-KR"/>
        </w:rPr>
        <w:t>UE(s)</w:t>
      </w:r>
      <w:r w:rsidRPr="000B2891">
        <w:rPr>
          <w:rFonts w:eastAsiaTheme="minorEastAsia"/>
          <w:sz w:val="22"/>
          <w:szCs w:val="22"/>
          <w:lang w:eastAsia="ko-KR"/>
        </w:rPr>
        <w:t xml:space="preserve"> is sufficiently small, </w:t>
      </w:r>
      <w:r w:rsidR="003830FB">
        <w:rPr>
          <w:rFonts w:eastAsiaTheme="minorEastAsia"/>
          <w:sz w:val="22"/>
          <w:szCs w:val="22"/>
          <w:lang w:eastAsia="ko-KR"/>
        </w:rPr>
        <w:t xml:space="preserve">orthogonal </w:t>
      </w:r>
      <w:r w:rsidRPr="000B2891">
        <w:rPr>
          <w:rFonts w:eastAsiaTheme="minorEastAsia"/>
          <w:sz w:val="22"/>
          <w:szCs w:val="22"/>
          <w:lang w:eastAsia="ko-KR"/>
        </w:rPr>
        <w:t>OCC resources can be used to alleviate interference for PUSCH transmission between adjacent cells/beams.</w:t>
      </w:r>
    </w:p>
    <w:p w14:paraId="284FE0AC" w14:textId="5B12B30B" w:rsidR="008D72EB" w:rsidRPr="00257117" w:rsidRDefault="008D72EB" w:rsidP="008D72EB">
      <w:pPr>
        <w:spacing w:before="120"/>
        <w:ind w:left="0" w:firstLine="0"/>
        <w:rPr>
          <w:rFonts w:eastAsiaTheme="minorEastAsia"/>
          <w:b/>
          <w:bCs/>
          <w:sz w:val="22"/>
          <w:szCs w:val="22"/>
          <w:lang w:eastAsia="ko-KR"/>
        </w:rPr>
      </w:pPr>
      <w:r w:rsidRPr="00257117">
        <w:rPr>
          <w:rFonts w:eastAsiaTheme="minorEastAsia"/>
          <w:b/>
          <w:bCs/>
          <w:sz w:val="22"/>
          <w:szCs w:val="22"/>
          <w:lang w:eastAsia="ko-KR"/>
        </w:rPr>
        <w:lastRenderedPageBreak/>
        <w:t xml:space="preserve">Proposal </w:t>
      </w:r>
      <w:r>
        <w:rPr>
          <w:rFonts w:eastAsiaTheme="minorEastAsia"/>
          <w:b/>
          <w:bCs/>
          <w:sz w:val="22"/>
          <w:szCs w:val="22"/>
          <w:lang w:eastAsia="ko-KR"/>
        </w:rPr>
        <w:t>#</w:t>
      </w:r>
      <w:r w:rsidR="0035343D">
        <w:rPr>
          <w:rFonts w:eastAsiaTheme="minorEastAsia" w:hint="eastAsia"/>
          <w:b/>
          <w:bCs/>
          <w:sz w:val="22"/>
          <w:szCs w:val="22"/>
          <w:lang w:eastAsia="ko-KR"/>
        </w:rPr>
        <w:t>11</w:t>
      </w:r>
      <w:r w:rsidRPr="00257117">
        <w:rPr>
          <w:rFonts w:eastAsiaTheme="minorEastAsia"/>
          <w:b/>
          <w:bCs/>
          <w:sz w:val="22"/>
          <w:szCs w:val="22"/>
          <w:lang w:eastAsia="ko-KR"/>
        </w:rPr>
        <w:t xml:space="preserve">: </w:t>
      </w:r>
      <w:r>
        <w:rPr>
          <w:rFonts w:eastAsiaTheme="minorEastAsia"/>
          <w:b/>
          <w:bCs/>
          <w:sz w:val="22"/>
          <w:szCs w:val="22"/>
          <w:lang w:eastAsia="ko-KR"/>
        </w:rPr>
        <w:t xml:space="preserve">In Rel-19 NR NTN, </w:t>
      </w:r>
      <w:r w:rsidRPr="00257117">
        <w:rPr>
          <w:rFonts w:eastAsiaTheme="minorEastAsia"/>
          <w:b/>
          <w:bCs/>
          <w:sz w:val="22"/>
          <w:szCs w:val="22"/>
          <w:lang w:eastAsia="ko-KR"/>
        </w:rPr>
        <w:t xml:space="preserve">study </w:t>
      </w:r>
      <w:r>
        <w:rPr>
          <w:rFonts w:eastAsiaTheme="minorEastAsia"/>
          <w:b/>
          <w:bCs/>
          <w:sz w:val="22"/>
          <w:szCs w:val="22"/>
          <w:lang w:eastAsia="ko-KR"/>
        </w:rPr>
        <w:t>OCC indication/configuration to mitigate UL interference among cell(s) and/or satellite beam(s).</w:t>
      </w:r>
    </w:p>
    <w:p w14:paraId="7514FC1A" w14:textId="77777777" w:rsidR="00A05A60" w:rsidRDefault="00A05A60" w:rsidP="0006024C">
      <w:pPr>
        <w:pStyle w:val="LGTdoc"/>
        <w:spacing w:before="100" w:beforeAutospacing="1" w:after="180" w:afterAutospacing="1"/>
        <w:ind w:left="0" w:firstLine="0"/>
        <w:rPr>
          <w:b/>
          <w:szCs w:val="22"/>
          <w:lang w:eastAsia="ko-KR"/>
        </w:rPr>
      </w:pPr>
    </w:p>
    <w:p w14:paraId="0587CEC4" w14:textId="779F3A82" w:rsidR="008C5DA1" w:rsidRDefault="00E33436" w:rsidP="008C5DA1">
      <w:pPr>
        <w:spacing w:after="120"/>
        <w:ind w:left="0" w:firstLine="0"/>
        <w:jc w:val="center"/>
        <w:rPr>
          <w:rFonts w:eastAsiaTheme="minorEastAsia"/>
          <w:b/>
          <w:bCs/>
          <w:sz w:val="22"/>
          <w:szCs w:val="22"/>
          <w:lang w:eastAsia="ko-KR"/>
        </w:rPr>
      </w:pPr>
      <w:r w:rsidRPr="00E33436">
        <w:rPr>
          <w:noProof/>
        </w:rPr>
        <w:drawing>
          <wp:inline distT="0" distB="0" distL="0" distR="0" wp14:anchorId="181ECDA3" wp14:editId="12D986FE">
            <wp:extent cx="5323840" cy="2882900"/>
            <wp:effectExtent l="0" t="0" r="0" b="0"/>
            <wp:docPr id="64819181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23840" cy="2882900"/>
                    </a:xfrm>
                    <a:prstGeom prst="rect">
                      <a:avLst/>
                    </a:prstGeom>
                    <a:noFill/>
                    <a:ln>
                      <a:noFill/>
                    </a:ln>
                  </pic:spPr>
                </pic:pic>
              </a:graphicData>
            </a:graphic>
          </wp:inline>
        </w:drawing>
      </w:r>
    </w:p>
    <w:p w14:paraId="4613F7AA" w14:textId="4733E76C" w:rsidR="008C5DA1" w:rsidRDefault="008C5DA1" w:rsidP="008C5DA1">
      <w:pPr>
        <w:spacing w:after="120"/>
        <w:ind w:left="0" w:firstLine="0"/>
        <w:jc w:val="center"/>
        <w:rPr>
          <w:rFonts w:eastAsiaTheme="minorEastAsia"/>
          <w:b/>
          <w:bCs/>
          <w:sz w:val="22"/>
          <w:szCs w:val="22"/>
          <w:lang w:eastAsia="ko-KR"/>
        </w:rPr>
      </w:pPr>
      <w:r>
        <w:rPr>
          <w:rFonts w:eastAsiaTheme="minorEastAsia" w:hint="eastAsia"/>
          <w:b/>
          <w:bCs/>
          <w:sz w:val="22"/>
          <w:szCs w:val="22"/>
          <w:lang w:eastAsia="ko-KR"/>
        </w:rPr>
        <w:t>F</w:t>
      </w:r>
      <w:r>
        <w:rPr>
          <w:rFonts w:eastAsiaTheme="minorEastAsia"/>
          <w:b/>
          <w:bCs/>
          <w:sz w:val="22"/>
          <w:szCs w:val="22"/>
          <w:lang w:eastAsia="ko-KR"/>
        </w:rPr>
        <w:t xml:space="preserve">igure 3. Example of </w:t>
      </w:r>
      <w:r w:rsidR="00BF1CD1">
        <w:rPr>
          <w:rFonts w:eastAsiaTheme="minorEastAsia"/>
          <w:b/>
          <w:bCs/>
          <w:sz w:val="22"/>
          <w:szCs w:val="22"/>
          <w:lang w:eastAsia="ko-KR"/>
        </w:rPr>
        <w:t xml:space="preserve">inter-cell/beam UL interference </w:t>
      </w:r>
      <w:r w:rsidR="00166D5F">
        <w:rPr>
          <w:rFonts w:eastAsiaTheme="minorEastAsia"/>
          <w:b/>
          <w:bCs/>
          <w:sz w:val="22"/>
          <w:szCs w:val="22"/>
          <w:lang w:eastAsia="ko-KR"/>
        </w:rPr>
        <w:t xml:space="preserve">mitigation </w:t>
      </w:r>
      <w:r w:rsidR="0050668B">
        <w:rPr>
          <w:rFonts w:eastAsiaTheme="minorEastAsia"/>
          <w:b/>
          <w:bCs/>
          <w:sz w:val="22"/>
          <w:szCs w:val="22"/>
          <w:lang w:eastAsia="ko-KR"/>
        </w:rPr>
        <w:t xml:space="preserve">using </w:t>
      </w:r>
      <w:r w:rsidR="00370C48">
        <w:rPr>
          <w:rFonts w:eastAsiaTheme="minorEastAsia"/>
          <w:b/>
          <w:bCs/>
          <w:sz w:val="22"/>
          <w:szCs w:val="22"/>
          <w:lang w:eastAsia="ko-KR"/>
        </w:rPr>
        <w:t>OCC</w:t>
      </w:r>
    </w:p>
    <w:p w14:paraId="7FD41071" w14:textId="77777777" w:rsidR="008C5DA1" w:rsidRDefault="008C5DA1" w:rsidP="0006024C">
      <w:pPr>
        <w:pStyle w:val="LGTdoc"/>
        <w:spacing w:before="100" w:beforeAutospacing="1" w:after="180" w:afterAutospacing="1"/>
        <w:ind w:left="0" w:firstLine="0"/>
        <w:rPr>
          <w:b/>
          <w:szCs w:val="22"/>
          <w:lang w:eastAsia="ko-KR"/>
        </w:rPr>
      </w:pPr>
    </w:p>
    <w:p w14:paraId="4D7E6FD3" w14:textId="1874D649" w:rsidR="005E0CB3" w:rsidRDefault="005E0CB3" w:rsidP="005E0CB3">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SimSun" w:hAnsi="Times New Roman"/>
          <w:b/>
          <w:kern w:val="32"/>
          <w:sz w:val="24"/>
          <w:szCs w:val="18"/>
          <w:lang w:eastAsia="zh-CN"/>
        </w:rPr>
        <w:t>UE grouping for OCC</w:t>
      </w:r>
    </w:p>
    <w:p w14:paraId="06A5AB69" w14:textId="633B56CC" w:rsidR="00A4333D" w:rsidRPr="00032A42" w:rsidRDefault="005D255F" w:rsidP="00032A42">
      <w:pPr>
        <w:ind w:left="0" w:firstLineChars="100" w:firstLine="220"/>
        <w:rPr>
          <w:rFonts w:eastAsiaTheme="minorEastAsia"/>
          <w:sz w:val="22"/>
          <w:szCs w:val="22"/>
          <w:lang w:eastAsia="ko-KR"/>
        </w:rPr>
      </w:pPr>
      <w:r w:rsidRPr="005D255F">
        <w:rPr>
          <w:rFonts w:eastAsiaTheme="minorEastAsia"/>
          <w:sz w:val="22"/>
          <w:szCs w:val="22"/>
          <w:lang w:eastAsia="ko-KR"/>
        </w:rPr>
        <w:t xml:space="preserve">Since NTN cell has a very wide service area, there may often be a large difference in </w:t>
      </w:r>
      <w:r w:rsidR="00494AB3">
        <w:rPr>
          <w:rFonts w:eastAsiaTheme="minorEastAsia"/>
          <w:sz w:val="22"/>
          <w:szCs w:val="22"/>
          <w:lang w:eastAsia="ko-KR"/>
        </w:rPr>
        <w:t>UL</w:t>
      </w:r>
      <w:r w:rsidRPr="005D255F">
        <w:rPr>
          <w:rFonts w:eastAsiaTheme="minorEastAsia"/>
          <w:sz w:val="22"/>
          <w:szCs w:val="22"/>
          <w:lang w:eastAsia="ko-KR"/>
        </w:rPr>
        <w:t xml:space="preserve"> </w:t>
      </w:r>
      <w:r w:rsidR="00494AB3">
        <w:rPr>
          <w:rFonts w:eastAsiaTheme="minorEastAsia"/>
          <w:sz w:val="22"/>
          <w:szCs w:val="22"/>
          <w:lang w:eastAsia="ko-KR"/>
        </w:rPr>
        <w:t>RX</w:t>
      </w:r>
      <w:r w:rsidRPr="005D255F">
        <w:rPr>
          <w:rFonts w:eastAsiaTheme="minorEastAsia"/>
          <w:sz w:val="22"/>
          <w:szCs w:val="22"/>
          <w:lang w:eastAsia="ko-KR"/>
        </w:rPr>
        <w:t xml:space="preserve"> power between different UEs within the NTN cell.</w:t>
      </w:r>
      <w:r>
        <w:rPr>
          <w:rFonts w:eastAsiaTheme="minorEastAsia"/>
          <w:sz w:val="22"/>
          <w:szCs w:val="22"/>
          <w:lang w:eastAsia="ko-KR"/>
        </w:rPr>
        <w:t xml:space="preserve"> </w:t>
      </w:r>
      <w:r w:rsidR="00494AB3" w:rsidRPr="00494AB3">
        <w:rPr>
          <w:rFonts w:eastAsiaTheme="minorEastAsia"/>
          <w:sz w:val="22"/>
          <w:szCs w:val="22"/>
          <w:lang w:eastAsia="ko-KR"/>
        </w:rPr>
        <w:t xml:space="preserve">Therefore, when OCC is applied to PUSCH, a near-far problem may occur in which the CDM effect is reduced due to a large difference in </w:t>
      </w:r>
      <w:r w:rsidR="00BA6AE2">
        <w:rPr>
          <w:rFonts w:eastAsiaTheme="minorEastAsia"/>
          <w:sz w:val="22"/>
          <w:szCs w:val="22"/>
          <w:lang w:eastAsia="ko-KR"/>
        </w:rPr>
        <w:t xml:space="preserve">UL </w:t>
      </w:r>
      <w:r w:rsidR="00494AB3">
        <w:rPr>
          <w:rFonts w:eastAsiaTheme="minorEastAsia"/>
          <w:sz w:val="22"/>
          <w:szCs w:val="22"/>
          <w:lang w:eastAsia="ko-KR"/>
        </w:rPr>
        <w:t>RX</w:t>
      </w:r>
      <w:r w:rsidR="00494AB3" w:rsidRPr="00494AB3">
        <w:rPr>
          <w:rFonts w:eastAsiaTheme="minorEastAsia"/>
          <w:sz w:val="22"/>
          <w:szCs w:val="22"/>
          <w:lang w:eastAsia="ko-KR"/>
        </w:rPr>
        <w:t xml:space="preserve"> power between different PUSCH transmissions transmitted by different UEs.</w:t>
      </w:r>
      <w:r w:rsidR="00B16D6B">
        <w:rPr>
          <w:rFonts w:eastAsiaTheme="minorEastAsia"/>
          <w:sz w:val="22"/>
          <w:szCs w:val="22"/>
          <w:lang w:eastAsia="ko-KR"/>
        </w:rPr>
        <w:t xml:space="preserve"> </w:t>
      </w:r>
      <w:r w:rsidR="00CC59FA" w:rsidRPr="00CC59FA">
        <w:rPr>
          <w:rFonts w:eastAsiaTheme="minorEastAsia"/>
          <w:sz w:val="22"/>
          <w:szCs w:val="22"/>
          <w:lang w:eastAsia="ko-KR"/>
        </w:rPr>
        <w:t>Therefore, when supporting OCC-based PUSCH multiplexing, it may be necessary to carefully determine which UE group is the target of multiplexing.</w:t>
      </w:r>
      <w:r w:rsidR="00CC59FA">
        <w:rPr>
          <w:rFonts w:eastAsiaTheme="minorEastAsia"/>
          <w:sz w:val="22"/>
          <w:szCs w:val="22"/>
          <w:lang w:eastAsia="ko-KR"/>
        </w:rPr>
        <w:t xml:space="preserve"> </w:t>
      </w:r>
      <w:r w:rsidR="00BE6594" w:rsidRPr="00BE6594">
        <w:rPr>
          <w:rFonts w:eastAsiaTheme="minorEastAsia"/>
          <w:sz w:val="22"/>
          <w:szCs w:val="22"/>
          <w:lang w:eastAsia="ko-KR"/>
        </w:rPr>
        <w:t>For example, it may be considered to group UEs based on RSRP and have the corresponding UEs perform PUSCH transmission with different OCC indices.</w:t>
      </w:r>
    </w:p>
    <w:p w14:paraId="3BDC8C9B" w14:textId="54E8AF87" w:rsidR="005E0CB3" w:rsidRPr="00032A42" w:rsidRDefault="00032A42" w:rsidP="00032A42">
      <w:pPr>
        <w:spacing w:before="120"/>
        <w:ind w:left="0" w:firstLine="0"/>
        <w:rPr>
          <w:rFonts w:eastAsiaTheme="minorEastAsia"/>
          <w:b/>
          <w:bCs/>
          <w:sz w:val="22"/>
          <w:szCs w:val="22"/>
          <w:lang w:eastAsia="ko-KR"/>
        </w:rPr>
      </w:pPr>
      <w:r w:rsidRPr="00032A42">
        <w:rPr>
          <w:rFonts w:eastAsiaTheme="minorEastAsia"/>
          <w:b/>
          <w:bCs/>
          <w:sz w:val="22"/>
          <w:szCs w:val="22"/>
          <w:lang w:eastAsia="ko-KR"/>
        </w:rPr>
        <w:t>Proposal #</w:t>
      </w:r>
      <w:r w:rsidR="00D47C3C">
        <w:rPr>
          <w:rFonts w:eastAsiaTheme="minorEastAsia" w:hint="eastAsia"/>
          <w:b/>
          <w:bCs/>
          <w:sz w:val="22"/>
          <w:szCs w:val="22"/>
          <w:lang w:eastAsia="ko-KR"/>
        </w:rPr>
        <w:t>1</w:t>
      </w:r>
      <w:r w:rsidR="0035343D">
        <w:rPr>
          <w:rFonts w:eastAsiaTheme="minorEastAsia" w:hint="eastAsia"/>
          <w:b/>
          <w:bCs/>
          <w:sz w:val="22"/>
          <w:szCs w:val="22"/>
          <w:lang w:eastAsia="ko-KR"/>
        </w:rPr>
        <w:t>2</w:t>
      </w:r>
      <w:r w:rsidRPr="00032A42">
        <w:rPr>
          <w:rFonts w:eastAsiaTheme="minorEastAsia"/>
          <w:b/>
          <w:bCs/>
          <w:sz w:val="22"/>
          <w:szCs w:val="22"/>
          <w:lang w:eastAsia="ko-KR"/>
        </w:rPr>
        <w:t xml:space="preserve">: In Rel-19 NR NTN, study </w:t>
      </w:r>
      <w:r w:rsidR="005A4AAD">
        <w:rPr>
          <w:rFonts w:eastAsiaTheme="minorEastAsia"/>
          <w:b/>
          <w:bCs/>
          <w:sz w:val="22"/>
          <w:szCs w:val="22"/>
          <w:lang w:eastAsia="ko-KR"/>
        </w:rPr>
        <w:t>UE grouping for OCC</w:t>
      </w:r>
      <w:r w:rsidRPr="00032A42">
        <w:rPr>
          <w:rFonts w:eastAsiaTheme="minorEastAsia"/>
          <w:b/>
          <w:bCs/>
          <w:sz w:val="22"/>
          <w:szCs w:val="22"/>
          <w:lang w:eastAsia="ko-KR"/>
        </w:rPr>
        <w:t xml:space="preserve"> </w:t>
      </w:r>
      <w:r w:rsidR="00124D2B">
        <w:rPr>
          <w:rFonts w:eastAsiaTheme="minorEastAsia"/>
          <w:b/>
          <w:bCs/>
          <w:sz w:val="22"/>
          <w:szCs w:val="22"/>
          <w:lang w:eastAsia="ko-KR"/>
        </w:rPr>
        <w:t xml:space="preserve">based PUSCH transmission </w:t>
      </w:r>
      <w:r w:rsidR="000A341A">
        <w:rPr>
          <w:rFonts w:eastAsiaTheme="minorEastAsia"/>
          <w:b/>
          <w:bCs/>
          <w:sz w:val="22"/>
          <w:szCs w:val="22"/>
          <w:lang w:eastAsia="ko-KR"/>
        </w:rPr>
        <w:t xml:space="preserve">to prevent </w:t>
      </w:r>
      <w:r w:rsidR="00F52A2B">
        <w:rPr>
          <w:rFonts w:eastAsiaTheme="minorEastAsia"/>
          <w:b/>
          <w:bCs/>
          <w:sz w:val="22"/>
          <w:szCs w:val="22"/>
          <w:lang w:eastAsia="ko-KR"/>
        </w:rPr>
        <w:t>near-fa</w:t>
      </w:r>
      <w:r w:rsidR="003F727F">
        <w:rPr>
          <w:rFonts w:eastAsiaTheme="minorEastAsia"/>
          <w:b/>
          <w:bCs/>
          <w:sz w:val="22"/>
          <w:szCs w:val="22"/>
          <w:lang w:eastAsia="ko-KR"/>
        </w:rPr>
        <w:t>r</w:t>
      </w:r>
      <w:r w:rsidR="00F52A2B">
        <w:rPr>
          <w:rFonts w:eastAsiaTheme="minorEastAsia"/>
          <w:b/>
          <w:bCs/>
          <w:sz w:val="22"/>
          <w:szCs w:val="22"/>
          <w:lang w:eastAsia="ko-KR"/>
        </w:rPr>
        <w:t xml:space="preserve"> problem</w:t>
      </w:r>
      <w:r w:rsidRPr="00032A42">
        <w:rPr>
          <w:rFonts w:eastAsiaTheme="minorEastAsia"/>
          <w:b/>
          <w:bCs/>
          <w:sz w:val="22"/>
          <w:szCs w:val="22"/>
          <w:lang w:eastAsia="ko-KR"/>
        </w:rPr>
        <w:t>.</w:t>
      </w:r>
    </w:p>
    <w:p w14:paraId="1BA2BCD9" w14:textId="77777777" w:rsidR="005E0CB3" w:rsidRPr="008D72EB" w:rsidRDefault="005E0CB3" w:rsidP="0006024C">
      <w:pPr>
        <w:pStyle w:val="LGTdoc"/>
        <w:spacing w:before="100" w:beforeAutospacing="1" w:after="180" w:afterAutospacing="1"/>
        <w:ind w:left="0" w:firstLine="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0131D90" w14:textId="31EEBD4E" w:rsidR="003144A9" w:rsidRDefault="00A36547" w:rsidP="000504E9">
      <w:pPr>
        <w:ind w:left="0" w:firstLineChars="100" w:firstLine="220"/>
        <w:rPr>
          <w:rFonts w:eastAsiaTheme="minorEastAsia"/>
          <w:sz w:val="22"/>
          <w:lang w:eastAsia="ko-KR"/>
        </w:rPr>
      </w:pPr>
      <w:r w:rsidRPr="00AD126C">
        <w:rPr>
          <w:rFonts w:eastAsiaTheme="minorEastAsia"/>
          <w:sz w:val="22"/>
          <w:lang w:eastAsia="ko-KR"/>
        </w:rPr>
        <w:t>In this contribution, we discussed</w:t>
      </w:r>
      <w:r w:rsidR="003F1AF6" w:rsidRPr="003F1AF6">
        <w:rPr>
          <w:rFonts w:eastAsiaTheme="minorEastAsia"/>
          <w:sz w:val="22"/>
          <w:lang w:eastAsia="ko-KR"/>
        </w:rPr>
        <w:t xml:space="preserve"> </w:t>
      </w:r>
      <w:r w:rsidR="003F1AF6">
        <w:rPr>
          <w:rFonts w:eastAsiaTheme="minorEastAsia"/>
          <w:sz w:val="22"/>
          <w:lang w:eastAsia="ko-KR"/>
        </w:rPr>
        <w:t>UL c</w:t>
      </w:r>
      <w:r w:rsidR="003F1AF6" w:rsidRPr="00D80A41">
        <w:rPr>
          <w:rFonts w:eastAsiaTheme="minorEastAsia"/>
          <w:sz w:val="22"/>
          <w:lang w:eastAsia="ko-KR"/>
        </w:rPr>
        <w:t>apacity/</w:t>
      </w:r>
      <w:r w:rsidR="003F1AF6">
        <w:rPr>
          <w:rFonts w:eastAsiaTheme="minorEastAsia"/>
          <w:sz w:val="22"/>
          <w:lang w:eastAsia="ko-KR"/>
        </w:rPr>
        <w:t>t</w:t>
      </w:r>
      <w:r w:rsidR="003F1AF6" w:rsidRPr="00D80A41">
        <w:rPr>
          <w:rFonts w:eastAsiaTheme="minorEastAsia"/>
          <w:sz w:val="22"/>
          <w:lang w:eastAsia="ko-KR"/>
        </w:rPr>
        <w:t xml:space="preserve">hroughput </w:t>
      </w:r>
      <w:r w:rsidR="003F1AF6">
        <w:rPr>
          <w:rFonts w:eastAsiaTheme="minorEastAsia"/>
          <w:sz w:val="22"/>
          <w:lang w:eastAsia="ko-KR"/>
        </w:rPr>
        <w:t xml:space="preserve">enhancement </w:t>
      </w:r>
      <w:r w:rsidR="003F1AF6" w:rsidRPr="00D80A41">
        <w:rPr>
          <w:rFonts w:eastAsiaTheme="minorEastAsia"/>
          <w:sz w:val="22"/>
          <w:lang w:eastAsia="ko-KR"/>
        </w:rPr>
        <w:t xml:space="preserve">by using </w:t>
      </w:r>
      <w:r w:rsidR="003F1AF6">
        <w:rPr>
          <w:rFonts w:eastAsiaTheme="minorEastAsia"/>
          <w:sz w:val="22"/>
          <w:lang w:eastAsia="ko-KR"/>
        </w:rPr>
        <w:t xml:space="preserve">OCC in Rel-19 NR NTN and </w:t>
      </w:r>
      <w:r w:rsidR="00202FCE">
        <w:rPr>
          <w:rFonts w:eastAsiaTheme="minorEastAsia" w:hint="eastAsia"/>
          <w:sz w:val="22"/>
          <w:lang w:eastAsia="ko-KR"/>
        </w:rPr>
        <w:t>t</w:t>
      </w:r>
      <w:r w:rsidR="003F1AF6">
        <w:rPr>
          <w:rFonts w:eastAsiaTheme="minorEastAsia"/>
          <w:sz w:val="22"/>
          <w:lang w:eastAsia="ko-KR"/>
        </w:rPr>
        <w:t>he following observation(s) and proposal(s) are made:</w:t>
      </w:r>
    </w:p>
    <w:p w14:paraId="5B70F963" w14:textId="77777777" w:rsidR="006A4EA8" w:rsidRDefault="006A4EA8" w:rsidP="006A4EA8">
      <w:pPr>
        <w:ind w:left="284" w:hangingChars="129"/>
        <w:rPr>
          <w:rFonts w:eastAsiaTheme="minorEastAsia"/>
          <w:sz w:val="22"/>
          <w:lang w:eastAsia="ko-KR"/>
        </w:rPr>
      </w:pPr>
    </w:p>
    <w:p w14:paraId="2C948BD7" w14:textId="77777777" w:rsidR="00F3772D" w:rsidRDefault="00F3772D" w:rsidP="00F3772D">
      <w:pPr>
        <w:spacing w:before="120"/>
        <w:ind w:left="0" w:firstLine="0"/>
        <w:rPr>
          <w:rFonts w:eastAsiaTheme="minorEastAsia"/>
          <w:b/>
          <w:bCs/>
          <w:sz w:val="22"/>
          <w:szCs w:val="22"/>
          <w:lang w:eastAsia="ko-KR"/>
        </w:rPr>
      </w:pPr>
      <w:r w:rsidRPr="00502CDC">
        <w:rPr>
          <w:rFonts w:eastAsiaTheme="minorEastAsia"/>
          <w:b/>
          <w:bCs/>
          <w:sz w:val="22"/>
          <w:szCs w:val="22"/>
          <w:lang w:eastAsia="ko-KR"/>
        </w:rPr>
        <w:lastRenderedPageBreak/>
        <w:t xml:space="preserve">Observation </w:t>
      </w:r>
      <w:r>
        <w:rPr>
          <w:rFonts w:eastAsiaTheme="minorEastAsia"/>
          <w:b/>
          <w:bCs/>
          <w:sz w:val="22"/>
          <w:szCs w:val="22"/>
          <w:lang w:eastAsia="ko-KR"/>
        </w:rPr>
        <w:t>#1</w:t>
      </w:r>
      <w:r w:rsidRPr="00502CDC">
        <w:rPr>
          <w:rFonts w:eastAsiaTheme="minorEastAsia"/>
          <w:b/>
          <w:bCs/>
          <w:sz w:val="22"/>
          <w:szCs w:val="22"/>
          <w:lang w:eastAsia="ko-KR"/>
        </w:rPr>
        <w:t xml:space="preserve">: </w:t>
      </w:r>
      <w:r>
        <w:rPr>
          <w:rFonts w:eastAsiaTheme="minorEastAsia"/>
          <w:b/>
          <w:bCs/>
          <w:sz w:val="22"/>
          <w:szCs w:val="22"/>
          <w:lang w:eastAsia="ko-KR"/>
        </w:rPr>
        <w:t>For OCC within PUSCH (Option 1)</w:t>
      </w:r>
      <w:r w:rsidRPr="00502CDC">
        <w:rPr>
          <w:rFonts w:eastAsiaTheme="minorEastAsia"/>
          <w:b/>
          <w:bCs/>
          <w:sz w:val="22"/>
          <w:szCs w:val="22"/>
          <w:lang w:eastAsia="ko-KR"/>
        </w:rPr>
        <w:t>, specification</w:t>
      </w:r>
      <w:r>
        <w:rPr>
          <w:rFonts w:eastAsiaTheme="minorEastAsia"/>
          <w:b/>
          <w:bCs/>
          <w:sz w:val="22"/>
          <w:szCs w:val="22"/>
          <w:lang w:eastAsia="ko-KR"/>
        </w:rPr>
        <w:t xml:space="preserve"> changes on PUSCH DM-RS </w:t>
      </w:r>
      <w:r w:rsidRPr="00502CDC">
        <w:rPr>
          <w:rFonts w:eastAsiaTheme="minorEastAsia"/>
          <w:b/>
          <w:bCs/>
          <w:sz w:val="22"/>
          <w:szCs w:val="22"/>
          <w:lang w:eastAsia="ko-KR"/>
        </w:rPr>
        <w:t xml:space="preserve">may be </w:t>
      </w:r>
      <w:r>
        <w:rPr>
          <w:rFonts w:eastAsiaTheme="minorEastAsia"/>
          <w:b/>
          <w:bCs/>
          <w:sz w:val="22"/>
          <w:szCs w:val="22"/>
          <w:lang w:eastAsia="ko-KR"/>
        </w:rPr>
        <w:t xml:space="preserve">required </w:t>
      </w:r>
      <w:r w:rsidRPr="00502CDC">
        <w:rPr>
          <w:rFonts w:eastAsiaTheme="minorEastAsia"/>
          <w:b/>
          <w:bCs/>
          <w:sz w:val="22"/>
          <w:szCs w:val="22"/>
          <w:lang w:eastAsia="ko-KR"/>
        </w:rPr>
        <w:t xml:space="preserve">to </w:t>
      </w:r>
      <w:r>
        <w:rPr>
          <w:rFonts w:eastAsiaTheme="minorEastAsia"/>
          <w:b/>
          <w:bCs/>
          <w:sz w:val="22"/>
          <w:szCs w:val="22"/>
          <w:lang w:eastAsia="ko-KR"/>
        </w:rPr>
        <w:t>enhance</w:t>
      </w:r>
      <w:r w:rsidRPr="00502CDC">
        <w:rPr>
          <w:rFonts w:eastAsiaTheme="minorEastAsia"/>
          <w:b/>
          <w:bCs/>
          <w:sz w:val="22"/>
          <w:szCs w:val="22"/>
          <w:lang w:eastAsia="ko-KR"/>
        </w:rPr>
        <w:t xml:space="preserve"> DM-RS multiplexing </w:t>
      </w:r>
      <w:r>
        <w:rPr>
          <w:rFonts w:eastAsiaTheme="minorEastAsia"/>
          <w:b/>
          <w:bCs/>
          <w:sz w:val="22"/>
          <w:szCs w:val="22"/>
          <w:lang w:eastAsia="ko-KR"/>
        </w:rPr>
        <w:t>capacity accordingly</w:t>
      </w:r>
      <w:r w:rsidRPr="00502CDC">
        <w:rPr>
          <w:rFonts w:eastAsiaTheme="minorEastAsia"/>
          <w:b/>
          <w:bCs/>
          <w:sz w:val="22"/>
          <w:szCs w:val="22"/>
          <w:lang w:eastAsia="ko-KR"/>
        </w:rPr>
        <w:t>.</w:t>
      </w:r>
    </w:p>
    <w:p w14:paraId="3E3489AE" w14:textId="77777777" w:rsidR="00BD070F" w:rsidRDefault="00BD070F" w:rsidP="00BD070F">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#2</w:t>
      </w:r>
      <w:r w:rsidRPr="00502CDC">
        <w:rPr>
          <w:rFonts w:eastAsiaTheme="minorEastAsia"/>
          <w:b/>
          <w:bCs/>
          <w:sz w:val="22"/>
          <w:szCs w:val="22"/>
          <w:lang w:eastAsia="ko-KR"/>
        </w:rPr>
        <w:t xml:space="preserve">: </w:t>
      </w:r>
      <w:r>
        <w:rPr>
          <w:rFonts w:eastAsiaTheme="minorEastAsia"/>
          <w:b/>
          <w:bCs/>
          <w:sz w:val="22"/>
          <w:szCs w:val="22"/>
          <w:lang w:eastAsia="ko-KR"/>
        </w:rPr>
        <w:t>For OCC within an OFDM symbol (within PUSCH) (Option 1-1)</w:t>
      </w:r>
      <w:r w:rsidRPr="00502CDC">
        <w:rPr>
          <w:rFonts w:eastAsiaTheme="minorEastAsia"/>
          <w:b/>
          <w:bCs/>
          <w:sz w:val="22"/>
          <w:szCs w:val="22"/>
          <w:lang w:eastAsia="ko-KR"/>
        </w:rPr>
        <w:t>,</w:t>
      </w:r>
      <w:r>
        <w:rPr>
          <w:rFonts w:eastAsiaTheme="minorEastAsia"/>
          <w:b/>
          <w:bCs/>
          <w:sz w:val="22"/>
          <w:szCs w:val="22"/>
          <w:lang w:eastAsia="ko-KR"/>
        </w:rPr>
        <w:t xml:space="preserve"> s</w:t>
      </w:r>
      <w:r w:rsidRPr="00BB5E37">
        <w:rPr>
          <w:rFonts w:eastAsiaTheme="minorEastAsia"/>
          <w:b/>
          <w:bCs/>
          <w:sz w:val="22"/>
          <w:szCs w:val="22"/>
          <w:lang w:eastAsia="ko-KR"/>
        </w:rPr>
        <w:t>ub-PRB allocation</w:t>
      </w:r>
      <w:r>
        <w:rPr>
          <w:rFonts w:eastAsiaTheme="minorEastAsia"/>
          <w:b/>
          <w:bCs/>
          <w:sz w:val="22"/>
          <w:szCs w:val="22"/>
          <w:lang w:eastAsia="ko-KR"/>
        </w:rPr>
        <w:t xml:space="preserve"> </w:t>
      </w:r>
      <w:r w:rsidRPr="00BB5E37">
        <w:rPr>
          <w:rFonts w:eastAsiaTheme="minorEastAsia"/>
          <w:b/>
          <w:bCs/>
          <w:sz w:val="22"/>
          <w:szCs w:val="22"/>
          <w:lang w:eastAsia="ko-KR"/>
        </w:rPr>
        <w:t xml:space="preserve">and/or non-integer PRB allocation may occur, which may have an impact on </w:t>
      </w:r>
      <w:r>
        <w:rPr>
          <w:rFonts w:eastAsiaTheme="minorEastAsia"/>
          <w:b/>
          <w:bCs/>
          <w:sz w:val="22"/>
          <w:szCs w:val="22"/>
          <w:lang w:eastAsia="ko-KR"/>
        </w:rPr>
        <w:t>TBS calculation</w:t>
      </w:r>
      <w:r w:rsidRPr="00502CDC">
        <w:rPr>
          <w:rFonts w:eastAsiaTheme="minorEastAsia"/>
          <w:b/>
          <w:bCs/>
          <w:sz w:val="22"/>
          <w:szCs w:val="22"/>
          <w:lang w:eastAsia="ko-KR"/>
        </w:rPr>
        <w:t>.</w:t>
      </w:r>
    </w:p>
    <w:p w14:paraId="0092BB58" w14:textId="77777777" w:rsidR="00BD070F" w:rsidRDefault="00BD070F" w:rsidP="00BD070F">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#3</w:t>
      </w:r>
      <w:r w:rsidRPr="00502CDC">
        <w:rPr>
          <w:rFonts w:eastAsiaTheme="minorEastAsia"/>
          <w:b/>
          <w:bCs/>
          <w:sz w:val="22"/>
          <w:szCs w:val="22"/>
          <w:lang w:eastAsia="ko-KR"/>
        </w:rPr>
        <w:t xml:space="preserve">: </w:t>
      </w:r>
      <w:r>
        <w:rPr>
          <w:rFonts w:eastAsiaTheme="minorEastAsia"/>
          <w:b/>
          <w:bCs/>
          <w:sz w:val="22"/>
          <w:szCs w:val="22"/>
          <w:lang w:eastAsia="ko-KR"/>
        </w:rPr>
        <w:t>For OCC within an OFDM symbol (within PUSCH) (Option 1-1)</w:t>
      </w:r>
      <w:r w:rsidRPr="00502CDC">
        <w:rPr>
          <w:rFonts w:eastAsiaTheme="minorEastAsia"/>
          <w:b/>
          <w:bCs/>
          <w:sz w:val="22"/>
          <w:szCs w:val="22"/>
          <w:lang w:eastAsia="ko-KR"/>
        </w:rPr>
        <w:t>,</w:t>
      </w:r>
      <w:r>
        <w:rPr>
          <w:rFonts w:eastAsiaTheme="minorEastAsia"/>
          <w:b/>
          <w:bCs/>
          <w:sz w:val="22"/>
          <w:szCs w:val="22"/>
          <w:lang w:eastAsia="ko-KR"/>
        </w:rPr>
        <w:t xml:space="preserve"> RE grouping for OCC can be complicated according to PT-RS configuration.</w:t>
      </w:r>
    </w:p>
    <w:p w14:paraId="1829DE5C" w14:textId="77777777" w:rsidR="00BD070F" w:rsidRDefault="00BD070F" w:rsidP="00BD070F">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#4</w:t>
      </w:r>
      <w:r w:rsidRPr="00502CDC">
        <w:rPr>
          <w:rFonts w:eastAsiaTheme="minorEastAsia"/>
          <w:b/>
          <w:bCs/>
          <w:sz w:val="22"/>
          <w:szCs w:val="22"/>
          <w:lang w:eastAsia="ko-KR"/>
        </w:rPr>
        <w:t xml:space="preserve">: </w:t>
      </w:r>
      <w:r>
        <w:rPr>
          <w:rFonts w:eastAsiaTheme="minorEastAsia"/>
          <w:b/>
          <w:bCs/>
          <w:sz w:val="22"/>
          <w:szCs w:val="22"/>
          <w:lang w:eastAsia="ko-KR"/>
        </w:rPr>
        <w:t>For OCC within an OFDM symbol (within PUSCH) (Option 1-1)</w:t>
      </w:r>
      <w:r w:rsidRPr="00502CDC">
        <w:rPr>
          <w:rFonts w:eastAsiaTheme="minorEastAsia"/>
          <w:b/>
          <w:bCs/>
          <w:sz w:val="22"/>
          <w:szCs w:val="22"/>
          <w:lang w:eastAsia="ko-KR"/>
        </w:rPr>
        <w:t>,</w:t>
      </w:r>
      <w:r>
        <w:rPr>
          <w:rFonts w:eastAsiaTheme="minorEastAsia"/>
          <w:b/>
          <w:bCs/>
          <w:sz w:val="22"/>
          <w:szCs w:val="22"/>
          <w:lang w:eastAsia="ko-KR"/>
        </w:rPr>
        <w:t xml:space="preserve"> application of OCC after TF precoding may result in higher PAPR.</w:t>
      </w:r>
    </w:p>
    <w:p w14:paraId="633288F6" w14:textId="77777777" w:rsidR="00937A24" w:rsidRDefault="00937A24" w:rsidP="00937A24">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#5</w:t>
      </w:r>
      <w:r w:rsidRPr="00502CDC">
        <w:rPr>
          <w:rFonts w:eastAsiaTheme="minorEastAsia"/>
          <w:b/>
          <w:bCs/>
          <w:sz w:val="22"/>
          <w:szCs w:val="22"/>
          <w:lang w:eastAsia="ko-KR"/>
        </w:rPr>
        <w:t xml:space="preserve">: </w:t>
      </w:r>
      <w:r>
        <w:rPr>
          <w:rFonts w:eastAsiaTheme="minorEastAsia"/>
          <w:b/>
          <w:bCs/>
          <w:sz w:val="22"/>
          <w:szCs w:val="22"/>
          <w:lang w:eastAsia="ko-KR"/>
        </w:rPr>
        <w:t>For OCC across OFDM symbols (within PUSCH) (Option 1-2)</w:t>
      </w:r>
      <w:r w:rsidRPr="00502CDC">
        <w:rPr>
          <w:rFonts w:eastAsiaTheme="minorEastAsia"/>
          <w:b/>
          <w:bCs/>
          <w:sz w:val="22"/>
          <w:szCs w:val="22"/>
          <w:lang w:eastAsia="ko-KR"/>
        </w:rPr>
        <w:t>,</w:t>
      </w:r>
      <w:r>
        <w:rPr>
          <w:rFonts w:eastAsiaTheme="minorEastAsia"/>
          <w:b/>
          <w:bCs/>
          <w:sz w:val="22"/>
          <w:szCs w:val="22"/>
          <w:lang w:eastAsia="ko-KR"/>
        </w:rPr>
        <w:t xml:space="preserve"> symbol grouping for OCC can be complicated according to DM-RS configuration.</w:t>
      </w:r>
    </w:p>
    <w:p w14:paraId="380EA09F" w14:textId="77777777" w:rsidR="00B90C07" w:rsidRDefault="00B90C07" w:rsidP="00B90C07">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#6</w:t>
      </w:r>
      <w:r w:rsidRPr="00502CDC">
        <w:rPr>
          <w:rFonts w:eastAsiaTheme="minorEastAsia"/>
          <w:b/>
          <w:bCs/>
          <w:sz w:val="22"/>
          <w:szCs w:val="22"/>
          <w:lang w:eastAsia="ko-KR"/>
        </w:rPr>
        <w:t xml:space="preserve">: </w:t>
      </w:r>
      <w:r>
        <w:rPr>
          <w:rFonts w:eastAsiaTheme="minorEastAsia"/>
          <w:b/>
          <w:bCs/>
          <w:sz w:val="22"/>
          <w:szCs w:val="22"/>
          <w:lang w:eastAsia="ko-KR"/>
        </w:rPr>
        <w:t>For OCC across OFDM symbols (within PUSCH) (Option 1-2)</w:t>
      </w:r>
      <w:r w:rsidRPr="00502CDC">
        <w:rPr>
          <w:rFonts w:eastAsiaTheme="minorEastAsia"/>
          <w:b/>
          <w:bCs/>
          <w:sz w:val="22"/>
          <w:szCs w:val="22"/>
          <w:lang w:eastAsia="ko-KR"/>
        </w:rPr>
        <w:t>,</w:t>
      </w:r>
      <w:r>
        <w:rPr>
          <w:rFonts w:eastAsiaTheme="minorEastAsia"/>
          <w:b/>
          <w:bCs/>
          <w:sz w:val="22"/>
          <w:szCs w:val="22"/>
          <w:lang w:eastAsia="ko-KR"/>
        </w:rPr>
        <w:t xml:space="preserve"> symbol grouping and/or symbol group alignment for OCC may depend on the symbol indexing (e.g., physical/relative symbol indexing).</w:t>
      </w:r>
    </w:p>
    <w:p w14:paraId="557DE791" w14:textId="77777777" w:rsidR="00F151E7" w:rsidRDefault="00F151E7" w:rsidP="00F151E7">
      <w:pPr>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w:t>
      </w:r>
      <w:r>
        <w:rPr>
          <w:rFonts w:eastAsiaTheme="minorEastAsia" w:hint="eastAsia"/>
          <w:b/>
          <w:bCs/>
          <w:sz w:val="22"/>
          <w:szCs w:val="22"/>
          <w:lang w:eastAsia="ko-KR"/>
        </w:rPr>
        <w:t>7</w:t>
      </w:r>
      <w:r w:rsidRPr="00502CDC">
        <w:rPr>
          <w:rFonts w:eastAsiaTheme="minorEastAsia"/>
          <w:b/>
          <w:bCs/>
          <w:sz w:val="22"/>
          <w:szCs w:val="22"/>
          <w:lang w:eastAsia="ko-KR"/>
        </w:rPr>
        <w:t xml:space="preserve">: </w:t>
      </w:r>
      <w:r>
        <w:rPr>
          <w:rFonts w:eastAsiaTheme="minorEastAsia"/>
          <w:b/>
          <w:bCs/>
          <w:sz w:val="22"/>
          <w:szCs w:val="22"/>
          <w:lang w:eastAsia="ko-KR"/>
        </w:rPr>
        <w:t>For OCC across OFDM symbols (within PUSCH) (Option 1-2)</w:t>
      </w:r>
      <w:r w:rsidRPr="00502CDC">
        <w:rPr>
          <w:rFonts w:eastAsiaTheme="minorEastAsia"/>
          <w:b/>
          <w:bCs/>
          <w:sz w:val="22"/>
          <w:szCs w:val="22"/>
          <w:lang w:eastAsia="ko-KR"/>
        </w:rPr>
        <w:t>,</w:t>
      </w:r>
      <w:r>
        <w:rPr>
          <w:rFonts w:eastAsiaTheme="minorEastAsia"/>
          <w:b/>
          <w:bCs/>
          <w:sz w:val="22"/>
          <w:szCs w:val="22"/>
          <w:lang w:eastAsia="ko-KR"/>
        </w:rPr>
        <w:t xml:space="preserve"> </w:t>
      </w:r>
      <w:r>
        <w:rPr>
          <w:rFonts w:eastAsiaTheme="minorEastAsia" w:hint="eastAsia"/>
          <w:b/>
          <w:bCs/>
          <w:sz w:val="22"/>
          <w:szCs w:val="22"/>
          <w:lang w:eastAsia="ko-KR"/>
        </w:rPr>
        <w:t xml:space="preserve">OCC orthogonality and data/UCI mapping may </w:t>
      </w:r>
      <w:r>
        <w:rPr>
          <w:rFonts w:eastAsiaTheme="minorEastAsia"/>
          <w:b/>
          <w:bCs/>
          <w:sz w:val="22"/>
          <w:szCs w:val="22"/>
          <w:lang w:eastAsia="ko-KR"/>
        </w:rPr>
        <w:t>be affected</w:t>
      </w:r>
      <w:r>
        <w:rPr>
          <w:rFonts w:eastAsiaTheme="minorEastAsia" w:hint="eastAsia"/>
          <w:b/>
          <w:bCs/>
          <w:sz w:val="22"/>
          <w:szCs w:val="22"/>
          <w:lang w:eastAsia="ko-KR"/>
        </w:rPr>
        <w:t xml:space="preserve"> by how to determine the </w:t>
      </w:r>
      <w:r>
        <w:rPr>
          <w:rFonts w:eastAsiaTheme="minorEastAsia"/>
          <w:b/>
          <w:bCs/>
          <w:sz w:val="22"/>
          <w:szCs w:val="22"/>
          <w:lang w:eastAsia="ko-KR"/>
        </w:rPr>
        <w:t>symbol group</w:t>
      </w:r>
      <w:r>
        <w:rPr>
          <w:rFonts w:eastAsiaTheme="minorEastAsia" w:hint="eastAsia"/>
          <w:b/>
          <w:bCs/>
          <w:sz w:val="22"/>
          <w:szCs w:val="22"/>
          <w:lang w:eastAsia="ko-KR"/>
        </w:rPr>
        <w:t xml:space="preserve"> where the same data symbol is repeated.</w:t>
      </w:r>
    </w:p>
    <w:p w14:paraId="6CAD6ECC" w14:textId="02514BEC" w:rsidR="00F209DD" w:rsidRPr="00B97E40" w:rsidRDefault="00F209DD" w:rsidP="00F209DD">
      <w:pPr>
        <w:spacing w:before="120"/>
        <w:ind w:left="0" w:firstLine="0"/>
        <w:rPr>
          <w:rFonts w:eastAsiaTheme="minorEastAsia"/>
          <w:b/>
          <w:bCs/>
          <w:sz w:val="22"/>
          <w:szCs w:val="22"/>
          <w:lang w:eastAsia="ko-KR"/>
        </w:rPr>
      </w:pPr>
      <w:r w:rsidRPr="00B97E40">
        <w:rPr>
          <w:rFonts w:eastAsiaTheme="minorEastAsia"/>
          <w:b/>
          <w:bCs/>
          <w:sz w:val="22"/>
          <w:szCs w:val="22"/>
          <w:lang w:eastAsia="ko-KR"/>
        </w:rPr>
        <w:t xml:space="preserve">Observation </w:t>
      </w:r>
      <w:r>
        <w:rPr>
          <w:rFonts w:eastAsiaTheme="minorEastAsia"/>
          <w:b/>
          <w:bCs/>
          <w:sz w:val="22"/>
          <w:szCs w:val="22"/>
          <w:lang w:eastAsia="ko-KR"/>
        </w:rPr>
        <w:t>#</w:t>
      </w:r>
      <w:r w:rsidR="00F151E7">
        <w:rPr>
          <w:rFonts w:eastAsiaTheme="minorEastAsia" w:hint="eastAsia"/>
          <w:b/>
          <w:bCs/>
          <w:sz w:val="22"/>
          <w:szCs w:val="22"/>
          <w:lang w:eastAsia="ko-KR"/>
        </w:rPr>
        <w:t>8</w:t>
      </w:r>
      <w:r w:rsidRPr="00B97E40">
        <w:rPr>
          <w:rFonts w:eastAsiaTheme="minorEastAsia"/>
          <w:b/>
          <w:bCs/>
          <w:sz w:val="22"/>
          <w:szCs w:val="22"/>
          <w:lang w:eastAsia="ko-KR"/>
        </w:rPr>
        <w:t xml:space="preserve">: </w:t>
      </w:r>
      <w:r>
        <w:rPr>
          <w:rFonts w:eastAsiaTheme="minorEastAsia"/>
          <w:b/>
          <w:bCs/>
          <w:sz w:val="22"/>
          <w:szCs w:val="22"/>
          <w:lang w:eastAsia="ko-KR"/>
        </w:rPr>
        <w:t xml:space="preserve">For </w:t>
      </w:r>
      <w:r w:rsidRPr="00B97E40">
        <w:rPr>
          <w:rFonts w:eastAsiaTheme="minorEastAsia"/>
          <w:b/>
          <w:bCs/>
          <w:sz w:val="22"/>
          <w:szCs w:val="22"/>
          <w:lang w:eastAsia="ko-KR"/>
        </w:rPr>
        <w:t xml:space="preserve">OCC with PUSCH </w:t>
      </w:r>
      <w:r>
        <w:rPr>
          <w:rFonts w:eastAsiaTheme="minorEastAsia"/>
          <w:b/>
          <w:bCs/>
          <w:sz w:val="22"/>
          <w:szCs w:val="22"/>
          <w:lang w:eastAsia="ko-KR"/>
        </w:rPr>
        <w:t>r</w:t>
      </w:r>
      <w:r w:rsidRPr="00B97E40">
        <w:rPr>
          <w:rFonts w:eastAsiaTheme="minorEastAsia"/>
          <w:b/>
          <w:bCs/>
          <w:sz w:val="22"/>
          <w:szCs w:val="22"/>
          <w:lang w:eastAsia="ko-KR"/>
        </w:rPr>
        <w:t>epetition Type A</w:t>
      </w:r>
      <w:r>
        <w:rPr>
          <w:rFonts w:eastAsiaTheme="minorEastAsia"/>
          <w:b/>
          <w:bCs/>
          <w:sz w:val="22"/>
          <w:szCs w:val="22"/>
          <w:lang w:eastAsia="ko-KR"/>
        </w:rPr>
        <w:t xml:space="preserve"> (Option 2-1)</w:t>
      </w:r>
      <w:r w:rsidRPr="00B97E40">
        <w:rPr>
          <w:rFonts w:eastAsiaTheme="minorEastAsia"/>
          <w:b/>
          <w:bCs/>
          <w:sz w:val="22"/>
          <w:szCs w:val="22"/>
          <w:lang w:eastAsia="ko-KR"/>
        </w:rPr>
        <w:t xml:space="preserve">, OCC orthogonality may not be guaranteed </w:t>
      </w:r>
      <w:r>
        <w:rPr>
          <w:rFonts w:eastAsiaTheme="minorEastAsia"/>
          <w:b/>
          <w:bCs/>
          <w:sz w:val="22"/>
          <w:szCs w:val="22"/>
          <w:lang w:eastAsia="ko-KR"/>
        </w:rPr>
        <w:t>without pre-requisites such as p</w:t>
      </w:r>
      <w:r w:rsidRPr="00B97E40">
        <w:rPr>
          <w:rFonts w:eastAsiaTheme="minorEastAsia"/>
          <w:b/>
          <w:bCs/>
          <w:sz w:val="22"/>
          <w:szCs w:val="22"/>
          <w:lang w:eastAsia="ko-KR"/>
        </w:rPr>
        <w:t xml:space="preserve">hase </w:t>
      </w:r>
      <w:r>
        <w:rPr>
          <w:rFonts w:eastAsiaTheme="minorEastAsia"/>
          <w:b/>
          <w:bCs/>
          <w:sz w:val="22"/>
          <w:szCs w:val="22"/>
          <w:lang w:eastAsia="ko-KR"/>
        </w:rPr>
        <w:t>c</w:t>
      </w:r>
      <w:r w:rsidRPr="00B97E40">
        <w:rPr>
          <w:rFonts w:eastAsiaTheme="minorEastAsia"/>
          <w:b/>
          <w:bCs/>
          <w:sz w:val="22"/>
          <w:szCs w:val="22"/>
          <w:lang w:eastAsia="ko-KR"/>
        </w:rPr>
        <w:t xml:space="preserve">ontinuity, </w:t>
      </w:r>
      <w:r>
        <w:rPr>
          <w:rFonts w:eastAsiaTheme="minorEastAsia"/>
          <w:b/>
          <w:bCs/>
          <w:sz w:val="22"/>
          <w:szCs w:val="22"/>
          <w:lang w:eastAsia="ko-KR"/>
        </w:rPr>
        <w:t>p</w:t>
      </w:r>
      <w:r w:rsidRPr="00B97E40">
        <w:rPr>
          <w:rFonts w:eastAsiaTheme="minorEastAsia"/>
          <w:b/>
          <w:bCs/>
          <w:sz w:val="22"/>
          <w:szCs w:val="22"/>
          <w:lang w:eastAsia="ko-KR"/>
        </w:rPr>
        <w:t xml:space="preserve">ower </w:t>
      </w:r>
      <w:r>
        <w:rPr>
          <w:rFonts w:eastAsiaTheme="minorEastAsia"/>
          <w:b/>
          <w:bCs/>
          <w:sz w:val="22"/>
          <w:szCs w:val="22"/>
          <w:lang w:eastAsia="ko-KR"/>
        </w:rPr>
        <w:t>c</w:t>
      </w:r>
      <w:r w:rsidRPr="00B97E40">
        <w:rPr>
          <w:rFonts w:eastAsiaTheme="minorEastAsia"/>
          <w:b/>
          <w:bCs/>
          <w:sz w:val="22"/>
          <w:szCs w:val="22"/>
          <w:lang w:eastAsia="ko-KR"/>
        </w:rPr>
        <w:t>onsistency, delay/Doppler pre-compensation, etc.</w:t>
      </w:r>
    </w:p>
    <w:p w14:paraId="572DB1F1" w14:textId="385C0A19" w:rsidR="00862BE5" w:rsidRDefault="00862BE5" w:rsidP="00862BE5">
      <w:pPr>
        <w:spacing w:before="120"/>
        <w:ind w:left="0" w:firstLine="0"/>
        <w:rPr>
          <w:rFonts w:eastAsiaTheme="minorEastAsia"/>
          <w:b/>
          <w:bCs/>
          <w:sz w:val="22"/>
          <w:szCs w:val="22"/>
          <w:lang w:eastAsia="ko-KR"/>
        </w:rPr>
      </w:pPr>
      <w:r w:rsidRPr="003E24E3">
        <w:rPr>
          <w:rFonts w:eastAsiaTheme="minorEastAsia"/>
          <w:b/>
          <w:bCs/>
          <w:sz w:val="22"/>
          <w:szCs w:val="22"/>
          <w:lang w:eastAsia="ko-KR"/>
        </w:rPr>
        <w:t>Observation #</w:t>
      </w:r>
      <w:r w:rsidR="00F151E7">
        <w:rPr>
          <w:rFonts w:eastAsiaTheme="minorEastAsia" w:hint="eastAsia"/>
          <w:b/>
          <w:bCs/>
          <w:sz w:val="22"/>
          <w:szCs w:val="22"/>
          <w:lang w:eastAsia="ko-KR"/>
        </w:rPr>
        <w:t>9</w:t>
      </w:r>
      <w:r w:rsidRPr="003E24E3">
        <w:rPr>
          <w:rFonts w:eastAsiaTheme="minorEastAsia"/>
          <w:b/>
          <w:bCs/>
          <w:sz w:val="22"/>
          <w:szCs w:val="22"/>
          <w:lang w:eastAsia="ko-KR"/>
        </w:rPr>
        <w:t xml:space="preserve">: For OCC with PUSCH </w:t>
      </w:r>
      <w:r>
        <w:rPr>
          <w:rFonts w:eastAsiaTheme="minorEastAsia"/>
          <w:b/>
          <w:bCs/>
          <w:sz w:val="22"/>
          <w:szCs w:val="22"/>
          <w:lang w:eastAsia="ko-KR"/>
        </w:rPr>
        <w:t>r</w:t>
      </w:r>
      <w:r w:rsidRPr="00B97E40">
        <w:rPr>
          <w:rFonts w:eastAsiaTheme="minorEastAsia"/>
          <w:b/>
          <w:bCs/>
          <w:sz w:val="22"/>
          <w:szCs w:val="22"/>
          <w:lang w:eastAsia="ko-KR"/>
        </w:rPr>
        <w:t xml:space="preserve">epetition Type </w:t>
      </w:r>
      <w:r w:rsidRPr="003E24E3">
        <w:rPr>
          <w:rFonts w:eastAsiaTheme="minorEastAsia"/>
          <w:b/>
          <w:bCs/>
          <w:sz w:val="22"/>
          <w:szCs w:val="22"/>
          <w:lang w:eastAsia="ko-KR"/>
        </w:rPr>
        <w:t>A (Option 2-1), changes in RV and/or PUSCH DM-RS sequences through slots may not be suitable for OCC application.</w:t>
      </w:r>
    </w:p>
    <w:p w14:paraId="6B4ECE58" w14:textId="247F12FC" w:rsidR="00B00C2E" w:rsidRDefault="00B00C2E" w:rsidP="00B00C2E">
      <w:pPr>
        <w:spacing w:before="120"/>
        <w:ind w:left="0" w:firstLine="0"/>
        <w:rPr>
          <w:rFonts w:eastAsiaTheme="minorEastAsia"/>
          <w:b/>
          <w:bCs/>
          <w:sz w:val="22"/>
          <w:szCs w:val="22"/>
          <w:lang w:eastAsia="ko-KR"/>
        </w:rPr>
      </w:pPr>
      <w:r w:rsidRPr="00901B5B">
        <w:rPr>
          <w:rFonts w:eastAsiaTheme="minorEastAsia"/>
          <w:b/>
          <w:bCs/>
          <w:sz w:val="22"/>
          <w:szCs w:val="22"/>
          <w:lang w:eastAsia="ko-KR"/>
        </w:rPr>
        <w:t xml:space="preserve">Observation </w:t>
      </w:r>
      <w:r>
        <w:rPr>
          <w:rFonts w:eastAsiaTheme="minorEastAsia"/>
          <w:b/>
          <w:bCs/>
          <w:sz w:val="22"/>
          <w:szCs w:val="22"/>
          <w:lang w:eastAsia="ko-KR"/>
        </w:rPr>
        <w:t>#</w:t>
      </w:r>
      <w:r w:rsidR="00F151E7">
        <w:rPr>
          <w:rFonts w:eastAsiaTheme="minorEastAsia" w:hint="eastAsia"/>
          <w:b/>
          <w:bCs/>
          <w:sz w:val="22"/>
          <w:szCs w:val="22"/>
          <w:lang w:eastAsia="ko-KR"/>
        </w:rPr>
        <w:t>10</w:t>
      </w:r>
      <w:r w:rsidRPr="00901B5B">
        <w:rPr>
          <w:rFonts w:eastAsiaTheme="minorEastAsia"/>
          <w:b/>
          <w:bCs/>
          <w:sz w:val="22"/>
          <w:szCs w:val="22"/>
          <w:lang w:eastAsia="ko-KR"/>
        </w:rPr>
        <w:t xml:space="preserve">: </w:t>
      </w:r>
      <w:r w:rsidRPr="003E24E3">
        <w:rPr>
          <w:rFonts w:eastAsiaTheme="minorEastAsia"/>
          <w:b/>
          <w:bCs/>
          <w:sz w:val="22"/>
          <w:szCs w:val="22"/>
          <w:lang w:eastAsia="ko-KR"/>
        </w:rPr>
        <w:t xml:space="preserve">For OCC with PUSCH </w:t>
      </w:r>
      <w:r>
        <w:rPr>
          <w:rFonts w:eastAsiaTheme="minorEastAsia"/>
          <w:b/>
          <w:bCs/>
          <w:sz w:val="22"/>
          <w:szCs w:val="22"/>
          <w:lang w:eastAsia="ko-KR"/>
        </w:rPr>
        <w:t>r</w:t>
      </w:r>
      <w:r w:rsidRPr="00B97E40">
        <w:rPr>
          <w:rFonts w:eastAsiaTheme="minorEastAsia"/>
          <w:b/>
          <w:bCs/>
          <w:sz w:val="22"/>
          <w:szCs w:val="22"/>
          <w:lang w:eastAsia="ko-KR"/>
        </w:rPr>
        <w:t xml:space="preserve">epetition Type </w:t>
      </w:r>
      <w:r w:rsidRPr="003E24E3">
        <w:rPr>
          <w:rFonts w:eastAsiaTheme="minorEastAsia"/>
          <w:b/>
          <w:bCs/>
          <w:sz w:val="22"/>
          <w:szCs w:val="22"/>
          <w:lang w:eastAsia="ko-KR"/>
        </w:rPr>
        <w:t xml:space="preserve">A (Option 2-1), </w:t>
      </w:r>
      <w:r>
        <w:rPr>
          <w:rFonts w:eastAsiaTheme="minorEastAsia"/>
          <w:b/>
          <w:bCs/>
          <w:sz w:val="22"/>
          <w:szCs w:val="22"/>
          <w:lang w:eastAsia="ko-KR"/>
        </w:rPr>
        <w:t xml:space="preserve">the enhancement can be also applied to </w:t>
      </w:r>
      <w:r>
        <w:rPr>
          <w:rFonts w:eastAsiaTheme="minorEastAsia" w:hint="eastAsia"/>
          <w:b/>
          <w:bCs/>
          <w:sz w:val="22"/>
          <w:szCs w:val="22"/>
          <w:lang w:eastAsia="ko-KR"/>
        </w:rPr>
        <w:t>M</w:t>
      </w:r>
      <w:r>
        <w:rPr>
          <w:rFonts w:eastAsiaTheme="minorEastAsia"/>
          <w:b/>
          <w:bCs/>
          <w:sz w:val="22"/>
          <w:szCs w:val="22"/>
          <w:lang w:eastAsia="ko-KR"/>
        </w:rPr>
        <w:t>sg3 PUSCH with repetition(s).</w:t>
      </w:r>
    </w:p>
    <w:p w14:paraId="43F349D9" w14:textId="4FEF021E" w:rsidR="00B00C2E" w:rsidRPr="004944B8" w:rsidRDefault="00B00C2E" w:rsidP="00B00C2E">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sidR="00F151E7">
        <w:rPr>
          <w:rFonts w:eastAsiaTheme="minorEastAsia" w:hint="eastAsia"/>
          <w:b/>
          <w:bCs/>
          <w:sz w:val="22"/>
          <w:szCs w:val="22"/>
          <w:lang w:eastAsia="ko-KR"/>
        </w:rPr>
        <w:t>11</w:t>
      </w:r>
      <w:r w:rsidRPr="004944B8">
        <w:rPr>
          <w:rFonts w:eastAsiaTheme="minorEastAsia"/>
          <w:b/>
          <w:bCs/>
          <w:sz w:val="22"/>
          <w:szCs w:val="22"/>
          <w:lang w:eastAsia="ko-KR"/>
        </w:rPr>
        <w:t xml:space="preserve">: </w:t>
      </w:r>
      <w:r>
        <w:rPr>
          <w:rFonts w:eastAsiaTheme="minorEastAsia"/>
          <w:b/>
          <w:bCs/>
          <w:sz w:val="22"/>
          <w:szCs w:val="22"/>
          <w:lang w:eastAsia="ko-KR"/>
        </w:rPr>
        <w:t xml:space="preserve">For OCC </w:t>
      </w:r>
      <w:r w:rsidRPr="004944B8">
        <w:rPr>
          <w:rFonts w:eastAsiaTheme="minorEastAsia"/>
          <w:b/>
          <w:bCs/>
          <w:sz w:val="22"/>
          <w:szCs w:val="22"/>
          <w:lang w:eastAsia="ko-KR"/>
        </w:rPr>
        <w:t xml:space="preserve">PUSCH </w:t>
      </w:r>
      <w:r>
        <w:rPr>
          <w:rFonts w:eastAsiaTheme="minorEastAsia"/>
          <w:b/>
          <w:bCs/>
          <w:sz w:val="22"/>
          <w:szCs w:val="22"/>
          <w:lang w:eastAsia="ko-KR"/>
        </w:rPr>
        <w:t>r</w:t>
      </w:r>
      <w:r w:rsidRPr="004944B8">
        <w:rPr>
          <w:rFonts w:eastAsiaTheme="minorEastAsia"/>
          <w:b/>
          <w:bCs/>
          <w:sz w:val="22"/>
          <w:szCs w:val="22"/>
          <w:lang w:eastAsia="ko-KR"/>
        </w:rPr>
        <w:t>epetition Type B</w:t>
      </w:r>
      <w:r>
        <w:rPr>
          <w:rFonts w:eastAsiaTheme="minorEastAsia"/>
          <w:b/>
          <w:bCs/>
          <w:sz w:val="22"/>
          <w:szCs w:val="22"/>
          <w:lang w:eastAsia="ko-KR"/>
        </w:rPr>
        <w:t xml:space="preserve"> (Option 2-2)</w:t>
      </w:r>
      <w:r w:rsidRPr="004944B8">
        <w:rPr>
          <w:rFonts w:eastAsiaTheme="minorEastAsia"/>
          <w:b/>
          <w:bCs/>
          <w:sz w:val="22"/>
          <w:szCs w:val="22"/>
          <w:lang w:eastAsia="ko-KR"/>
        </w:rPr>
        <w:t xml:space="preserve">, </w:t>
      </w:r>
      <w:r>
        <w:rPr>
          <w:rFonts w:eastAsiaTheme="minorEastAsia"/>
          <w:b/>
          <w:bCs/>
          <w:sz w:val="22"/>
          <w:szCs w:val="22"/>
          <w:lang w:eastAsia="ko-KR"/>
        </w:rPr>
        <w:t xml:space="preserve">OCC applicability may be affected by the </w:t>
      </w:r>
      <w:r w:rsidRPr="004944B8">
        <w:rPr>
          <w:rFonts w:eastAsiaTheme="minorEastAsia"/>
          <w:b/>
          <w:bCs/>
          <w:sz w:val="22"/>
          <w:szCs w:val="22"/>
          <w:lang w:eastAsia="ko-KR"/>
        </w:rPr>
        <w:t xml:space="preserve">length/number of </w:t>
      </w:r>
      <w:r>
        <w:rPr>
          <w:rFonts w:eastAsiaTheme="minorEastAsia"/>
          <w:b/>
          <w:bCs/>
          <w:sz w:val="22"/>
          <w:szCs w:val="22"/>
          <w:lang w:eastAsia="ko-KR"/>
        </w:rPr>
        <w:t>actual PUSCH repetition(s)</w:t>
      </w:r>
      <w:r w:rsidRPr="004944B8">
        <w:rPr>
          <w:rFonts w:eastAsiaTheme="minorEastAsia"/>
          <w:b/>
          <w:bCs/>
          <w:sz w:val="22"/>
          <w:szCs w:val="22"/>
          <w:lang w:eastAsia="ko-KR"/>
        </w:rPr>
        <w:t>.</w:t>
      </w:r>
    </w:p>
    <w:p w14:paraId="083EB33E" w14:textId="77777777" w:rsidR="004C5D3C" w:rsidRDefault="004C5D3C" w:rsidP="00B00C2E">
      <w:pPr>
        <w:spacing w:before="120"/>
        <w:ind w:left="0" w:firstLine="0"/>
        <w:rPr>
          <w:rFonts w:eastAsiaTheme="minorEastAsia"/>
          <w:b/>
          <w:bCs/>
          <w:sz w:val="22"/>
          <w:szCs w:val="22"/>
          <w:lang w:eastAsia="ko-KR"/>
        </w:rPr>
      </w:pPr>
    </w:p>
    <w:p w14:paraId="40634057" w14:textId="77777777" w:rsidR="00F3772D" w:rsidRPr="00D22E4D" w:rsidRDefault="00F3772D" w:rsidP="00F3772D">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sidRPr="00D22E4D">
        <w:rPr>
          <w:rFonts w:eastAsiaTheme="minorEastAsia"/>
          <w:b/>
          <w:bCs/>
          <w:sz w:val="22"/>
          <w:szCs w:val="22"/>
          <w:lang w:eastAsia="ko-KR"/>
        </w:rPr>
        <w:t>1: In Rel-</w:t>
      </w:r>
      <w:r w:rsidRPr="00E924B3">
        <w:rPr>
          <w:rFonts w:eastAsiaTheme="minorEastAsia"/>
          <w:b/>
          <w:bCs/>
          <w:sz w:val="22"/>
          <w:szCs w:val="22"/>
          <w:lang w:eastAsia="ko-KR"/>
        </w:rPr>
        <w:t>19</w:t>
      </w:r>
      <w:r w:rsidRPr="00D22E4D">
        <w:rPr>
          <w:rFonts w:eastAsiaTheme="minorEastAsia"/>
          <w:b/>
          <w:bCs/>
          <w:sz w:val="22"/>
          <w:szCs w:val="22"/>
          <w:lang w:eastAsia="ko-KR"/>
        </w:rPr>
        <w:t xml:space="preserve"> NR NTN, study the following two options as PUSCH uplink capacity/throughput enhancement via OCC considering the specification impact and feasibility</w:t>
      </w:r>
      <w:r>
        <w:rPr>
          <w:rFonts w:eastAsiaTheme="minorEastAsia"/>
          <w:b/>
          <w:bCs/>
          <w:sz w:val="22"/>
          <w:szCs w:val="22"/>
          <w:lang w:eastAsia="ko-KR"/>
        </w:rPr>
        <w:t>:</w:t>
      </w:r>
    </w:p>
    <w:p w14:paraId="3AA82F95" w14:textId="77777777" w:rsidR="00F3772D" w:rsidRPr="00D22E4D" w:rsidRDefault="00F3772D" w:rsidP="00F3772D">
      <w:pPr>
        <w:pStyle w:val="a5"/>
        <w:numPr>
          <w:ilvl w:val="0"/>
          <w:numId w:val="25"/>
        </w:numPr>
        <w:spacing w:after="120"/>
        <w:ind w:leftChars="0" w:left="799" w:hanging="357"/>
        <w:rPr>
          <w:rFonts w:eastAsiaTheme="minorEastAsia"/>
          <w:b/>
          <w:bCs/>
          <w:sz w:val="22"/>
          <w:szCs w:val="22"/>
          <w:lang w:eastAsia="ko-KR"/>
        </w:rPr>
      </w:pPr>
      <w:r w:rsidRPr="00D22E4D">
        <w:rPr>
          <w:rFonts w:eastAsiaTheme="minorEastAsia" w:hint="eastAsia"/>
          <w:b/>
          <w:bCs/>
          <w:sz w:val="22"/>
          <w:szCs w:val="22"/>
          <w:lang w:eastAsia="ko-KR"/>
        </w:rPr>
        <w:t>O</w:t>
      </w:r>
      <w:r w:rsidRPr="00D22E4D">
        <w:rPr>
          <w:rFonts w:eastAsiaTheme="minorEastAsia"/>
          <w:b/>
          <w:bCs/>
          <w:sz w:val="22"/>
          <w:szCs w:val="22"/>
          <w:lang w:eastAsia="ko-KR"/>
        </w:rPr>
        <w:t>ption 1: Apply OCC within PUSCH</w:t>
      </w:r>
    </w:p>
    <w:p w14:paraId="61364922" w14:textId="77777777" w:rsidR="00F3772D" w:rsidRPr="00361AE3" w:rsidRDefault="00F3772D" w:rsidP="00F3772D">
      <w:pPr>
        <w:pStyle w:val="a5"/>
        <w:numPr>
          <w:ilvl w:val="0"/>
          <w:numId w:val="25"/>
        </w:numPr>
        <w:spacing w:after="120"/>
        <w:ind w:leftChars="0" w:left="799" w:hanging="357"/>
        <w:rPr>
          <w:rFonts w:eastAsiaTheme="minorEastAsia"/>
          <w:b/>
          <w:bCs/>
          <w:sz w:val="22"/>
          <w:szCs w:val="22"/>
          <w:lang w:eastAsia="ko-KR"/>
        </w:rPr>
      </w:pPr>
      <w:r w:rsidRPr="00D22E4D">
        <w:rPr>
          <w:rFonts w:eastAsiaTheme="minorEastAsia" w:hint="eastAsia"/>
          <w:b/>
          <w:bCs/>
          <w:sz w:val="22"/>
          <w:szCs w:val="22"/>
          <w:lang w:eastAsia="ko-KR"/>
        </w:rPr>
        <w:t>O</w:t>
      </w:r>
      <w:r w:rsidRPr="00D22E4D">
        <w:rPr>
          <w:rFonts w:eastAsiaTheme="minorEastAsia"/>
          <w:b/>
          <w:bCs/>
          <w:sz w:val="22"/>
          <w:szCs w:val="22"/>
          <w:lang w:eastAsia="ko-KR"/>
        </w:rPr>
        <w:t>ption 2: Apply OCC between PUSCH repetitions</w:t>
      </w:r>
    </w:p>
    <w:p w14:paraId="37DF9925" w14:textId="77777777" w:rsidR="00650196" w:rsidRPr="00D22E4D" w:rsidRDefault="00650196" w:rsidP="00650196">
      <w:pPr>
        <w:spacing w:before="120"/>
        <w:ind w:left="0" w:firstLine="0"/>
        <w:rPr>
          <w:rFonts w:eastAsiaTheme="minorEastAsia"/>
          <w:b/>
          <w:bCs/>
          <w:sz w:val="22"/>
          <w:szCs w:val="22"/>
          <w:lang w:eastAsia="ko-KR"/>
        </w:rPr>
      </w:pPr>
      <w:r w:rsidRPr="00D22E4D">
        <w:rPr>
          <w:rFonts w:eastAsiaTheme="minorEastAsia"/>
          <w:b/>
          <w:bCs/>
          <w:sz w:val="22"/>
          <w:szCs w:val="22"/>
          <w:lang w:eastAsia="ko-KR"/>
        </w:rPr>
        <w:lastRenderedPageBreak/>
        <w:t xml:space="preserve">Proposal </w:t>
      </w:r>
      <w:r>
        <w:rPr>
          <w:rFonts w:eastAsiaTheme="minorEastAsia"/>
          <w:b/>
          <w:bCs/>
          <w:sz w:val="22"/>
          <w:szCs w:val="22"/>
          <w:lang w:eastAsia="ko-KR"/>
        </w:rPr>
        <w:t>#2</w:t>
      </w:r>
      <w:r w:rsidRPr="00D22E4D">
        <w:rPr>
          <w:rFonts w:eastAsiaTheme="minorEastAsia"/>
          <w:b/>
          <w:bCs/>
          <w:sz w:val="22"/>
          <w:szCs w:val="22"/>
          <w:lang w:eastAsia="ko-KR"/>
        </w:rPr>
        <w:t xml:space="preserve">: In Rel-19 NR NTN, </w:t>
      </w:r>
      <w:r>
        <w:rPr>
          <w:rFonts w:eastAsiaTheme="minorEastAsia"/>
          <w:b/>
          <w:bCs/>
          <w:sz w:val="22"/>
          <w:szCs w:val="22"/>
          <w:lang w:eastAsia="ko-KR"/>
        </w:rPr>
        <w:t xml:space="preserve">for OCC within PUSCH (Option 1), discussion is needed </w:t>
      </w:r>
      <w:r w:rsidRPr="000D7D32">
        <w:rPr>
          <w:rFonts w:eastAsiaTheme="minorEastAsia"/>
          <w:b/>
          <w:bCs/>
          <w:sz w:val="22"/>
          <w:szCs w:val="22"/>
          <w:lang w:eastAsia="ko-KR"/>
        </w:rPr>
        <w:t xml:space="preserve">whether </w:t>
      </w:r>
      <w:r>
        <w:rPr>
          <w:rFonts w:eastAsiaTheme="minorEastAsia"/>
          <w:b/>
          <w:bCs/>
          <w:sz w:val="22"/>
          <w:szCs w:val="22"/>
          <w:lang w:eastAsia="ko-KR"/>
        </w:rPr>
        <w:t xml:space="preserve">the enhancement of </w:t>
      </w:r>
      <w:r>
        <w:rPr>
          <w:rFonts w:eastAsiaTheme="minorEastAsia" w:hint="eastAsia"/>
          <w:b/>
          <w:bCs/>
          <w:sz w:val="22"/>
          <w:szCs w:val="22"/>
          <w:lang w:eastAsia="ko-KR"/>
        </w:rPr>
        <w:t>P</w:t>
      </w:r>
      <w:r>
        <w:rPr>
          <w:rFonts w:eastAsiaTheme="minorEastAsia"/>
          <w:b/>
          <w:bCs/>
          <w:sz w:val="22"/>
          <w:szCs w:val="22"/>
          <w:lang w:eastAsia="ko-KR"/>
        </w:rPr>
        <w:t xml:space="preserve">USCH </w:t>
      </w:r>
      <w:r w:rsidRPr="000D7D32">
        <w:rPr>
          <w:rFonts w:eastAsiaTheme="minorEastAsia"/>
          <w:b/>
          <w:bCs/>
          <w:sz w:val="22"/>
          <w:szCs w:val="22"/>
          <w:lang w:eastAsia="ko-KR"/>
        </w:rPr>
        <w:t xml:space="preserve">DM-RS multiplexing </w:t>
      </w:r>
      <w:r>
        <w:rPr>
          <w:rFonts w:eastAsiaTheme="minorEastAsia"/>
          <w:b/>
          <w:bCs/>
          <w:sz w:val="22"/>
          <w:szCs w:val="22"/>
          <w:lang w:eastAsia="ko-KR"/>
        </w:rPr>
        <w:t>capacity can be included in the scope of WID or not considering the followings notes:</w:t>
      </w:r>
    </w:p>
    <w:p w14:paraId="1802E8FA" w14:textId="77777777" w:rsidR="00650196" w:rsidRPr="00B315D6" w:rsidRDefault="00650196" w:rsidP="00650196">
      <w:pPr>
        <w:pStyle w:val="a5"/>
        <w:numPr>
          <w:ilvl w:val="0"/>
          <w:numId w:val="25"/>
        </w:numPr>
        <w:spacing w:after="120"/>
        <w:ind w:leftChars="0" w:left="799" w:hanging="357"/>
        <w:rPr>
          <w:rFonts w:eastAsiaTheme="minorEastAsia"/>
          <w:b/>
          <w:bCs/>
          <w:sz w:val="22"/>
          <w:szCs w:val="22"/>
          <w:lang w:eastAsia="ko-KR"/>
        </w:rPr>
      </w:pPr>
      <w:r w:rsidRPr="00B315D6">
        <w:rPr>
          <w:rFonts w:eastAsiaTheme="minorEastAsia"/>
          <w:b/>
          <w:bCs/>
          <w:sz w:val="22"/>
          <w:szCs w:val="22"/>
          <w:lang w:eastAsia="ko-KR"/>
        </w:rPr>
        <w:t>The enhancement is not targeting improvements/impacts of MU-MIMO capability</w:t>
      </w:r>
    </w:p>
    <w:p w14:paraId="42B06BB4" w14:textId="77777777" w:rsidR="00650196" w:rsidRPr="00B315D6" w:rsidRDefault="00650196" w:rsidP="00650196">
      <w:pPr>
        <w:pStyle w:val="a5"/>
        <w:numPr>
          <w:ilvl w:val="0"/>
          <w:numId w:val="25"/>
        </w:numPr>
        <w:spacing w:after="120"/>
        <w:ind w:leftChars="0" w:left="799" w:hanging="357"/>
        <w:rPr>
          <w:rFonts w:eastAsiaTheme="minorEastAsia"/>
          <w:b/>
          <w:bCs/>
          <w:sz w:val="22"/>
          <w:szCs w:val="22"/>
          <w:lang w:eastAsia="ko-KR"/>
        </w:rPr>
      </w:pPr>
      <w:r w:rsidRPr="00B315D6">
        <w:rPr>
          <w:rFonts w:eastAsiaTheme="minorEastAsia"/>
          <w:b/>
          <w:bCs/>
          <w:sz w:val="22"/>
          <w:szCs w:val="22"/>
          <w:lang w:eastAsia="ko-KR"/>
        </w:rPr>
        <w:t>The enhancement is not targeted to PUSCH DMRS</w:t>
      </w:r>
    </w:p>
    <w:p w14:paraId="4C8BAD18" w14:textId="77777777" w:rsidR="00112555" w:rsidRPr="003778D1" w:rsidRDefault="00112555" w:rsidP="00112555">
      <w:pPr>
        <w:ind w:left="0" w:firstLine="0"/>
        <w:rPr>
          <w:rFonts w:eastAsiaTheme="minorEastAsia"/>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Pr>
          <w:rFonts w:eastAsiaTheme="minorEastAsia" w:hint="eastAsia"/>
          <w:b/>
          <w:bCs/>
          <w:sz w:val="22"/>
          <w:szCs w:val="22"/>
          <w:lang w:eastAsia="ko-KR"/>
        </w:rPr>
        <w:t>3</w:t>
      </w:r>
      <w:r w:rsidRPr="00D22E4D">
        <w:rPr>
          <w:rFonts w:eastAsiaTheme="minorEastAsia"/>
          <w:b/>
          <w:bCs/>
          <w:sz w:val="22"/>
          <w:szCs w:val="22"/>
          <w:lang w:eastAsia="ko-KR"/>
        </w:rPr>
        <w:t>: In Rel-</w:t>
      </w:r>
      <w:r w:rsidRPr="00E924B3">
        <w:rPr>
          <w:rFonts w:eastAsiaTheme="minorEastAsia"/>
          <w:b/>
          <w:bCs/>
          <w:sz w:val="22"/>
          <w:szCs w:val="22"/>
          <w:lang w:eastAsia="ko-KR"/>
        </w:rPr>
        <w:t>19</w:t>
      </w:r>
      <w:r w:rsidRPr="00D22E4D">
        <w:rPr>
          <w:rFonts w:eastAsiaTheme="minorEastAsia"/>
          <w:b/>
          <w:bCs/>
          <w:sz w:val="22"/>
          <w:szCs w:val="22"/>
          <w:lang w:eastAsia="ko-KR"/>
        </w:rPr>
        <w:t xml:space="preserve"> NR NTN, </w:t>
      </w:r>
      <w:r>
        <w:rPr>
          <w:rFonts w:eastAsiaTheme="minorEastAsia" w:hint="eastAsia"/>
          <w:b/>
          <w:bCs/>
          <w:sz w:val="22"/>
          <w:szCs w:val="22"/>
          <w:lang w:eastAsia="ko-KR"/>
        </w:rPr>
        <w:t>w</w:t>
      </w:r>
      <w:r w:rsidRPr="003778D1">
        <w:rPr>
          <w:rFonts w:eastAsiaTheme="minorEastAsia"/>
          <w:b/>
          <w:bCs/>
          <w:sz w:val="22"/>
          <w:szCs w:val="22"/>
          <w:lang w:eastAsia="ko-KR"/>
        </w:rPr>
        <w:t xml:space="preserve">hen comparing </w:t>
      </w:r>
      <w:r>
        <w:rPr>
          <w:rFonts w:eastAsiaTheme="minorEastAsia" w:hint="eastAsia"/>
          <w:b/>
          <w:bCs/>
          <w:sz w:val="22"/>
          <w:szCs w:val="22"/>
          <w:lang w:eastAsia="ko-KR"/>
        </w:rPr>
        <w:t xml:space="preserve">aggregated </w:t>
      </w:r>
      <w:r w:rsidRPr="003778D1">
        <w:rPr>
          <w:rFonts w:eastAsiaTheme="minorEastAsia"/>
          <w:b/>
          <w:bCs/>
          <w:sz w:val="22"/>
          <w:szCs w:val="22"/>
          <w:lang w:eastAsia="ko-KR"/>
        </w:rPr>
        <w:t xml:space="preserve">throughput </w:t>
      </w:r>
      <w:r>
        <w:rPr>
          <w:rFonts w:eastAsiaTheme="minorEastAsia" w:hint="eastAsia"/>
          <w:b/>
          <w:bCs/>
          <w:sz w:val="22"/>
          <w:szCs w:val="22"/>
          <w:lang w:eastAsia="ko-KR"/>
        </w:rPr>
        <w:t>with or w/o</w:t>
      </w:r>
      <w:r w:rsidRPr="003778D1">
        <w:rPr>
          <w:rFonts w:eastAsiaTheme="minorEastAsia"/>
          <w:b/>
          <w:bCs/>
          <w:sz w:val="22"/>
          <w:szCs w:val="22"/>
          <w:lang w:eastAsia="ko-KR"/>
        </w:rPr>
        <w:t xml:space="preserve"> OCC</w:t>
      </w:r>
      <w:r>
        <w:rPr>
          <w:rFonts w:eastAsiaTheme="minorEastAsia" w:hint="eastAsia"/>
          <w:b/>
          <w:bCs/>
          <w:sz w:val="22"/>
          <w:szCs w:val="22"/>
          <w:lang w:eastAsia="ko-KR"/>
        </w:rPr>
        <w:t xml:space="preserve">, consider </w:t>
      </w:r>
      <w:r w:rsidRPr="003778D1">
        <w:rPr>
          <w:rFonts w:eastAsiaTheme="minorEastAsia"/>
          <w:b/>
          <w:bCs/>
          <w:sz w:val="22"/>
          <w:szCs w:val="22"/>
          <w:lang w:eastAsia="ko-KR"/>
        </w:rPr>
        <w:t>a comparison based on throughput when using the same transmission resource or throughput per unit resource.</w:t>
      </w:r>
    </w:p>
    <w:p w14:paraId="35E390FC" w14:textId="7A9C884E" w:rsidR="004C5D3C" w:rsidRDefault="004C5D3C" w:rsidP="004C5D3C">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sidR="0055150E">
        <w:rPr>
          <w:rFonts w:eastAsiaTheme="minorEastAsia" w:hint="eastAsia"/>
          <w:b/>
          <w:bCs/>
          <w:sz w:val="22"/>
          <w:szCs w:val="22"/>
          <w:lang w:eastAsia="ko-KR"/>
        </w:rPr>
        <w:t>4</w:t>
      </w:r>
      <w:r w:rsidRPr="00D22E4D">
        <w:rPr>
          <w:rFonts w:eastAsiaTheme="minorEastAsia"/>
          <w:b/>
          <w:bCs/>
          <w:sz w:val="22"/>
          <w:szCs w:val="22"/>
          <w:lang w:eastAsia="ko-KR"/>
        </w:rPr>
        <w:t>: In Rel-19 NR NTN,</w:t>
      </w:r>
      <w:r w:rsidRPr="00F80D02">
        <w:t xml:space="preserve"> </w:t>
      </w:r>
      <w:r w:rsidRPr="00F80D02">
        <w:rPr>
          <w:rFonts w:eastAsiaTheme="minorEastAsia"/>
          <w:b/>
          <w:bCs/>
          <w:sz w:val="22"/>
          <w:szCs w:val="22"/>
          <w:lang w:eastAsia="ko-KR"/>
        </w:rPr>
        <w:t>the benefits of OCC within an OFDM symbol should be</w:t>
      </w:r>
      <w:r>
        <w:rPr>
          <w:rFonts w:eastAsiaTheme="minorEastAsia"/>
          <w:b/>
          <w:bCs/>
          <w:sz w:val="22"/>
          <w:szCs w:val="22"/>
          <w:lang w:eastAsia="ko-KR"/>
        </w:rPr>
        <w:t xml:space="preserve"> clarified when RB allocation is greater than 1 PRB in terms of uplink/throughput enhancement.</w:t>
      </w:r>
    </w:p>
    <w:p w14:paraId="7F825305" w14:textId="42631B47" w:rsidR="004C5D3C" w:rsidRDefault="004C5D3C" w:rsidP="004C5D3C">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sidR="0055150E">
        <w:rPr>
          <w:rFonts w:eastAsiaTheme="minorEastAsia" w:hint="eastAsia"/>
          <w:b/>
          <w:bCs/>
          <w:sz w:val="22"/>
          <w:szCs w:val="22"/>
          <w:lang w:eastAsia="ko-KR"/>
        </w:rPr>
        <w:t>5</w:t>
      </w:r>
      <w:r w:rsidRPr="00D22E4D">
        <w:rPr>
          <w:rFonts w:eastAsiaTheme="minorEastAsia"/>
          <w:b/>
          <w:bCs/>
          <w:sz w:val="22"/>
          <w:szCs w:val="22"/>
          <w:lang w:eastAsia="ko-KR"/>
        </w:rPr>
        <w:t xml:space="preserve">: In Rel-19 NR NTN, </w:t>
      </w:r>
      <w:r>
        <w:rPr>
          <w:rFonts w:eastAsiaTheme="minorEastAsia"/>
          <w:b/>
          <w:bCs/>
          <w:sz w:val="22"/>
          <w:szCs w:val="22"/>
          <w:lang w:eastAsia="ko-KR"/>
        </w:rPr>
        <w:t>study OCC within an OFDM symbol (within PUSCH) considering the following aspects:</w:t>
      </w:r>
    </w:p>
    <w:p w14:paraId="45B7E179" w14:textId="77777777" w:rsidR="004C5D3C" w:rsidRDefault="004C5D3C" w:rsidP="004C5D3C">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Sub-PRB and/or non-integer PRB allocation</w:t>
      </w:r>
    </w:p>
    <w:p w14:paraId="3A51C622" w14:textId="77777777" w:rsidR="004C5D3C" w:rsidRDefault="004C5D3C" w:rsidP="004C5D3C">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TBS calculation</w:t>
      </w:r>
    </w:p>
    <w:p w14:paraId="6E2AE4C2" w14:textId="77777777" w:rsidR="004C5D3C" w:rsidRDefault="004C5D3C" w:rsidP="004C5D3C">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PT-RS configuration</w:t>
      </w:r>
    </w:p>
    <w:p w14:paraId="7E96E195" w14:textId="77777777" w:rsidR="004C5D3C" w:rsidRDefault="004C5D3C" w:rsidP="004C5D3C">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OCC before/after TF precoding</w:t>
      </w:r>
    </w:p>
    <w:p w14:paraId="3FBC3A9D" w14:textId="4BAC8E41" w:rsidR="0055150E" w:rsidRPr="0055150E" w:rsidRDefault="0055150E" w:rsidP="0055150E">
      <w:pPr>
        <w:ind w:left="0" w:firstLine="0"/>
        <w:rPr>
          <w:rFonts w:eastAsiaTheme="minorEastAsia"/>
          <w:b/>
          <w:bCs/>
          <w:sz w:val="22"/>
          <w:szCs w:val="22"/>
          <w:lang w:eastAsia="ko-KR"/>
        </w:rPr>
      </w:pPr>
      <w:r w:rsidRPr="005D506C">
        <w:rPr>
          <w:rFonts w:eastAsiaTheme="minorEastAsia"/>
          <w:b/>
          <w:bCs/>
          <w:sz w:val="22"/>
          <w:szCs w:val="22"/>
          <w:lang w:eastAsia="ko-KR"/>
        </w:rPr>
        <w:t>Proposal</w:t>
      </w:r>
      <w:r>
        <w:rPr>
          <w:rFonts w:eastAsiaTheme="minorEastAsia" w:hint="eastAsia"/>
          <w:b/>
          <w:bCs/>
          <w:sz w:val="22"/>
          <w:szCs w:val="22"/>
          <w:lang w:eastAsia="ko-KR"/>
        </w:rPr>
        <w:t xml:space="preserve"> #6</w:t>
      </w:r>
      <w:r w:rsidRPr="005D506C">
        <w:rPr>
          <w:rFonts w:eastAsiaTheme="minorEastAsia"/>
          <w:b/>
          <w:bCs/>
          <w:sz w:val="22"/>
          <w:szCs w:val="22"/>
          <w:lang w:eastAsia="ko-KR"/>
        </w:rPr>
        <w:t xml:space="preserve">: </w:t>
      </w:r>
      <w:r w:rsidRPr="00D22E4D">
        <w:rPr>
          <w:rFonts w:eastAsiaTheme="minorEastAsia"/>
          <w:b/>
          <w:bCs/>
          <w:sz w:val="22"/>
          <w:szCs w:val="22"/>
          <w:lang w:eastAsia="ko-KR"/>
        </w:rPr>
        <w:t xml:space="preserve">In Rel-19 NR NTN, </w:t>
      </w:r>
      <w:r>
        <w:rPr>
          <w:rFonts w:eastAsiaTheme="minorEastAsia"/>
          <w:b/>
          <w:bCs/>
          <w:sz w:val="22"/>
          <w:szCs w:val="22"/>
          <w:lang w:eastAsia="ko-KR"/>
        </w:rPr>
        <w:t>study OCC within an OFDM symbol (within PUSCH)</w:t>
      </w:r>
      <w:r>
        <w:rPr>
          <w:rFonts w:eastAsiaTheme="minorEastAsia" w:hint="eastAsia"/>
          <w:b/>
          <w:bCs/>
          <w:sz w:val="22"/>
          <w:szCs w:val="22"/>
          <w:lang w:eastAsia="ko-KR"/>
        </w:rPr>
        <w:t xml:space="preserve"> using </w:t>
      </w:r>
      <w:r w:rsidRPr="008E23D7">
        <w:rPr>
          <w:rFonts w:eastAsiaTheme="minorEastAsia"/>
          <w:b/>
          <w:bCs/>
          <w:sz w:val="22"/>
          <w:szCs w:val="22"/>
          <w:lang w:eastAsia="ko-KR"/>
        </w:rPr>
        <w:t>NR PUCCH Format 4 as the baseline.</w:t>
      </w:r>
    </w:p>
    <w:p w14:paraId="4647F0D6" w14:textId="6D3FFC9D" w:rsidR="00B90C07" w:rsidRDefault="00B90C07" w:rsidP="00B90C07">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sidR="0055150E">
        <w:rPr>
          <w:rFonts w:eastAsiaTheme="minorEastAsia" w:hint="eastAsia"/>
          <w:b/>
          <w:bCs/>
          <w:sz w:val="22"/>
          <w:szCs w:val="22"/>
          <w:lang w:eastAsia="ko-KR"/>
        </w:rPr>
        <w:t>7</w:t>
      </w:r>
      <w:r w:rsidRPr="00D22E4D">
        <w:rPr>
          <w:rFonts w:eastAsiaTheme="minorEastAsia"/>
          <w:b/>
          <w:bCs/>
          <w:sz w:val="22"/>
          <w:szCs w:val="22"/>
          <w:lang w:eastAsia="ko-KR"/>
        </w:rPr>
        <w:t xml:space="preserve">: In Rel-19 NR NTN, </w:t>
      </w:r>
      <w:r>
        <w:rPr>
          <w:rFonts w:eastAsiaTheme="minorEastAsia"/>
          <w:b/>
          <w:bCs/>
          <w:sz w:val="22"/>
          <w:szCs w:val="22"/>
          <w:lang w:eastAsia="ko-KR"/>
        </w:rPr>
        <w:t>study OCC across OFDM symbol(s) (within PUSCH) considering the following aspects:</w:t>
      </w:r>
    </w:p>
    <w:p w14:paraId="50EF0ACC" w14:textId="77777777" w:rsidR="00B90C07" w:rsidRDefault="00B90C07" w:rsidP="00B90C07">
      <w:pPr>
        <w:pStyle w:val="a5"/>
        <w:numPr>
          <w:ilvl w:val="0"/>
          <w:numId w:val="25"/>
        </w:numPr>
        <w:spacing w:after="120"/>
        <w:ind w:leftChars="0" w:left="799" w:hanging="357"/>
        <w:rPr>
          <w:rFonts w:eastAsiaTheme="minorEastAsia"/>
          <w:b/>
          <w:bCs/>
          <w:sz w:val="22"/>
          <w:szCs w:val="22"/>
          <w:lang w:eastAsia="ko-KR"/>
        </w:rPr>
      </w:pPr>
      <w:r>
        <w:rPr>
          <w:rFonts w:eastAsiaTheme="minorEastAsia" w:hint="eastAsia"/>
          <w:b/>
          <w:bCs/>
          <w:sz w:val="22"/>
          <w:szCs w:val="22"/>
          <w:lang w:eastAsia="ko-KR"/>
        </w:rPr>
        <w:t>D</w:t>
      </w:r>
      <w:r>
        <w:rPr>
          <w:rFonts w:eastAsiaTheme="minorEastAsia"/>
          <w:b/>
          <w:bCs/>
          <w:sz w:val="22"/>
          <w:szCs w:val="22"/>
          <w:lang w:eastAsia="ko-KR"/>
        </w:rPr>
        <w:t>M-RS configuration</w:t>
      </w:r>
    </w:p>
    <w:p w14:paraId="7D7E11C4" w14:textId="77777777" w:rsidR="00B90C07" w:rsidRDefault="00B90C07" w:rsidP="00B90C07">
      <w:pPr>
        <w:pStyle w:val="a5"/>
        <w:numPr>
          <w:ilvl w:val="0"/>
          <w:numId w:val="25"/>
        </w:numPr>
        <w:spacing w:after="120"/>
        <w:ind w:leftChars="0" w:left="799" w:hanging="357"/>
        <w:rPr>
          <w:rFonts w:eastAsiaTheme="minorEastAsia"/>
          <w:b/>
          <w:bCs/>
          <w:sz w:val="22"/>
          <w:szCs w:val="22"/>
          <w:lang w:eastAsia="ko-KR"/>
        </w:rPr>
      </w:pPr>
      <w:r>
        <w:rPr>
          <w:rFonts w:eastAsiaTheme="minorEastAsia" w:hint="eastAsia"/>
          <w:b/>
          <w:bCs/>
          <w:sz w:val="22"/>
          <w:szCs w:val="22"/>
          <w:lang w:eastAsia="ko-KR"/>
        </w:rPr>
        <w:t>S</w:t>
      </w:r>
      <w:r>
        <w:rPr>
          <w:rFonts w:eastAsiaTheme="minorEastAsia"/>
          <w:b/>
          <w:bCs/>
          <w:sz w:val="22"/>
          <w:szCs w:val="22"/>
          <w:lang w:eastAsia="ko-KR"/>
        </w:rPr>
        <w:t>ymbol indexing (e.g., physical/relative)</w:t>
      </w:r>
    </w:p>
    <w:p w14:paraId="756EF2AB" w14:textId="6750B54A" w:rsidR="00BD6189" w:rsidRPr="00BD6189" w:rsidRDefault="00BD6189" w:rsidP="00BD6189">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Symbol</w:t>
      </w:r>
      <w:r>
        <w:rPr>
          <w:rFonts w:eastAsiaTheme="minorEastAsia" w:hint="eastAsia"/>
          <w:b/>
          <w:bCs/>
          <w:sz w:val="22"/>
          <w:szCs w:val="22"/>
          <w:lang w:eastAsia="ko-KR"/>
        </w:rPr>
        <w:t xml:space="preserve"> group for data </w:t>
      </w:r>
      <w:r>
        <w:rPr>
          <w:rFonts w:eastAsiaTheme="minorEastAsia"/>
          <w:b/>
          <w:bCs/>
          <w:sz w:val="22"/>
          <w:szCs w:val="22"/>
          <w:lang w:eastAsia="ko-KR"/>
        </w:rPr>
        <w:t>repetition</w:t>
      </w:r>
      <w:r>
        <w:rPr>
          <w:rFonts w:eastAsiaTheme="minorEastAsia" w:hint="eastAsia"/>
          <w:b/>
          <w:bCs/>
          <w:sz w:val="22"/>
          <w:szCs w:val="22"/>
          <w:lang w:eastAsia="ko-KR"/>
        </w:rPr>
        <w:t xml:space="preserve"> (e.g., continuous /</w:t>
      </w:r>
      <w:r>
        <w:rPr>
          <w:rFonts w:eastAsiaTheme="minorEastAsia"/>
          <w:b/>
          <w:bCs/>
          <w:sz w:val="22"/>
          <w:szCs w:val="22"/>
          <w:lang w:eastAsia="ko-KR"/>
        </w:rPr>
        <w:t>discontinuous</w:t>
      </w:r>
      <w:r>
        <w:rPr>
          <w:rFonts w:eastAsiaTheme="minorEastAsia" w:hint="eastAsia"/>
          <w:b/>
          <w:bCs/>
          <w:sz w:val="22"/>
          <w:szCs w:val="22"/>
          <w:lang w:eastAsia="ko-KR"/>
        </w:rPr>
        <w:t xml:space="preserve"> symbols)</w:t>
      </w:r>
    </w:p>
    <w:p w14:paraId="494EFF47" w14:textId="4A464704" w:rsidR="00B00C2E" w:rsidRDefault="00B00C2E" w:rsidP="00B00C2E">
      <w:pPr>
        <w:spacing w:before="120"/>
        <w:ind w:left="0" w:firstLine="0"/>
        <w:rPr>
          <w:rFonts w:eastAsiaTheme="minorEastAsia"/>
          <w:b/>
          <w:bCs/>
          <w:sz w:val="22"/>
          <w:szCs w:val="22"/>
          <w:lang w:eastAsia="ko-KR"/>
        </w:rPr>
      </w:pPr>
      <w:r w:rsidRPr="00C03A09">
        <w:rPr>
          <w:rFonts w:eastAsiaTheme="minorEastAsia"/>
          <w:b/>
          <w:bCs/>
          <w:sz w:val="22"/>
          <w:szCs w:val="22"/>
          <w:lang w:eastAsia="ko-KR"/>
        </w:rPr>
        <w:t xml:space="preserve">Proposal </w:t>
      </w:r>
      <w:r>
        <w:rPr>
          <w:rFonts w:eastAsiaTheme="minorEastAsia"/>
          <w:b/>
          <w:bCs/>
          <w:sz w:val="22"/>
          <w:szCs w:val="22"/>
          <w:lang w:eastAsia="ko-KR"/>
        </w:rPr>
        <w:t>#</w:t>
      </w:r>
      <w:r w:rsidR="0055150E">
        <w:rPr>
          <w:rFonts w:eastAsiaTheme="minorEastAsia" w:hint="eastAsia"/>
          <w:b/>
          <w:bCs/>
          <w:sz w:val="22"/>
          <w:szCs w:val="22"/>
          <w:lang w:eastAsia="ko-KR"/>
        </w:rPr>
        <w:t>8</w:t>
      </w:r>
      <w:r w:rsidRPr="00C03A09">
        <w:rPr>
          <w:rFonts w:eastAsiaTheme="minorEastAsia"/>
          <w:b/>
          <w:bCs/>
          <w:sz w:val="22"/>
          <w:szCs w:val="22"/>
          <w:lang w:eastAsia="ko-KR"/>
        </w:rPr>
        <w:t xml:space="preserve">: </w:t>
      </w:r>
      <w:r w:rsidRPr="00D22E4D">
        <w:rPr>
          <w:rFonts w:eastAsiaTheme="minorEastAsia"/>
          <w:b/>
          <w:bCs/>
          <w:sz w:val="22"/>
          <w:szCs w:val="22"/>
          <w:lang w:eastAsia="ko-KR"/>
        </w:rPr>
        <w:t xml:space="preserve">In Rel-19 NR NTN, </w:t>
      </w:r>
      <w:r>
        <w:rPr>
          <w:rFonts w:eastAsiaTheme="minorEastAsia"/>
          <w:b/>
          <w:bCs/>
          <w:sz w:val="22"/>
          <w:szCs w:val="22"/>
          <w:lang w:eastAsia="ko-KR"/>
        </w:rPr>
        <w:t>study OCC with PUSCH repetition Type A considering the following aspects:</w:t>
      </w:r>
    </w:p>
    <w:p w14:paraId="76A423A0" w14:textId="77777777" w:rsidR="00B00C2E" w:rsidRPr="00D83D22" w:rsidRDefault="00B00C2E" w:rsidP="00B00C2E">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hint="eastAsia"/>
          <w:b/>
          <w:bCs/>
          <w:sz w:val="22"/>
          <w:szCs w:val="22"/>
          <w:lang w:eastAsia="ko-KR"/>
        </w:rPr>
        <w:t>P</w:t>
      </w:r>
      <w:r w:rsidRPr="00D83D22">
        <w:rPr>
          <w:rFonts w:eastAsiaTheme="minorEastAsia"/>
          <w:b/>
          <w:bCs/>
          <w:sz w:val="22"/>
          <w:szCs w:val="22"/>
          <w:lang w:eastAsia="ko-KR"/>
        </w:rPr>
        <w:t>hase continuity and/or power consistency</w:t>
      </w:r>
    </w:p>
    <w:p w14:paraId="11F7B35B" w14:textId="77777777" w:rsidR="00B00C2E" w:rsidRPr="00D83D22" w:rsidRDefault="00B00C2E" w:rsidP="00B00C2E">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b/>
          <w:bCs/>
          <w:sz w:val="22"/>
          <w:szCs w:val="22"/>
          <w:lang w:eastAsia="ko-KR"/>
        </w:rPr>
        <w:t>Time/Frequency shift pre-compensation</w:t>
      </w:r>
    </w:p>
    <w:p w14:paraId="66A851D8" w14:textId="77777777" w:rsidR="00B00C2E" w:rsidRPr="00D83D22" w:rsidRDefault="00B00C2E" w:rsidP="00B00C2E">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b/>
          <w:bCs/>
          <w:sz w:val="22"/>
          <w:szCs w:val="22"/>
          <w:lang w:eastAsia="ko-KR"/>
        </w:rPr>
        <w:t>RV (redundancy version) cycling</w:t>
      </w:r>
    </w:p>
    <w:p w14:paraId="6258B69D" w14:textId="77777777" w:rsidR="00B00C2E" w:rsidRPr="00D83D22" w:rsidRDefault="00B00C2E" w:rsidP="00B00C2E">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hint="eastAsia"/>
          <w:b/>
          <w:bCs/>
          <w:sz w:val="22"/>
          <w:szCs w:val="22"/>
          <w:lang w:eastAsia="ko-KR"/>
        </w:rPr>
        <w:t>D</w:t>
      </w:r>
      <w:r w:rsidRPr="00D83D22">
        <w:rPr>
          <w:rFonts w:eastAsiaTheme="minorEastAsia"/>
          <w:b/>
          <w:bCs/>
          <w:sz w:val="22"/>
          <w:szCs w:val="22"/>
          <w:lang w:eastAsia="ko-KR"/>
        </w:rPr>
        <w:t>M-RS sequence initialization</w:t>
      </w:r>
    </w:p>
    <w:p w14:paraId="00629B80" w14:textId="77777777" w:rsidR="00B00C2E" w:rsidRPr="00D83D22" w:rsidRDefault="00B00C2E" w:rsidP="00B00C2E">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hint="eastAsia"/>
          <w:b/>
          <w:bCs/>
          <w:sz w:val="22"/>
          <w:szCs w:val="22"/>
          <w:lang w:eastAsia="ko-KR"/>
        </w:rPr>
        <w:t>M</w:t>
      </w:r>
      <w:r w:rsidRPr="00D83D22">
        <w:rPr>
          <w:rFonts w:eastAsiaTheme="minorEastAsia"/>
          <w:b/>
          <w:bCs/>
          <w:sz w:val="22"/>
          <w:szCs w:val="22"/>
          <w:lang w:eastAsia="ko-KR"/>
        </w:rPr>
        <w:t>sg3 PUSCH</w:t>
      </w:r>
      <w:r>
        <w:rPr>
          <w:rFonts w:eastAsiaTheme="minorEastAsia"/>
          <w:b/>
          <w:bCs/>
          <w:sz w:val="22"/>
          <w:szCs w:val="22"/>
          <w:lang w:eastAsia="ko-KR"/>
        </w:rPr>
        <w:t xml:space="preserve"> enhancement</w:t>
      </w:r>
    </w:p>
    <w:p w14:paraId="21C8A2F5" w14:textId="47F0643D" w:rsidR="00B213E1" w:rsidRDefault="00B213E1" w:rsidP="00B213E1">
      <w:pPr>
        <w:spacing w:before="120"/>
        <w:ind w:left="0" w:firstLine="0"/>
        <w:rPr>
          <w:rFonts w:eastAsiaTheme="minorEastAsia"/>
          <w:b/>
          <w:bCs/>
          <w:sz w:val="22"/>
          <w:szCs w:val="22"/>
          <w:lang w:eastAsia="ko-KR"/>
        </w:rPr>
      </w:pPr>
      <w:r w:rsidRPr="00FA245E">
        <w:rPr>
          <w:rFonts w:eastAsiaTheme="minorEastAsia"/>
          <w:b/>
          <w:bCs/>
          <w:sz w:val="22"/>
          <w:szCs w:val="22"/>
          <w:lang w:eastAsia="ko-KR"/>
        </w:rPr>
        <w:lastRenderedPageBreak/>
        <w:t xml:space="preserve">Proposal </w:t>
      </w:r>
      <w:r>
        <w:rPr>
          <w:rFonts w:eastAsiaTheme="minorEastAsia"/>
          <w:b/>
          <w:bCs/>
          <w:sz w:val="22"/>
          <w:szCs w:val="22"/>
          <w:lang w:eastAsia="ko-KR"/>
        </w:rPr>
        <w:t>#</w:t>
      </w:r>
      <w:r w:rsidR="007E7187">
        <w:rPr>
          <w:rFonts w:eastAsiaTheme="minorEastAsia" w:hint="eastAsia"/>
          <w:b/>
          <w:bCs/>
          <w:sz w:val="22"/>
          <w:szCs w:val="22"/>
          <w:lang w:eastAsia="ko-KR"/>
        </w:rPr>
        <w:t>9</w:t>
      </w:r>
      <w:r w:rsidRPr="00FA245E">
        <w:rPr>
          <w:rFonts w:eastAsiaTheme="minorEastAsia"/>
          <w:b/>
          <w:bCs/>
          <w:sz w:val="22"/>
          <w:szCs w:val="22"/>
          <w:lang w:eastAsia="ko-KR"/>
        </w:rPr>
        <w:t xml:space="preserve">: </w:t>
      </w:r>
      <w:r w:rsidRPr="00D22E4D">
        <w:rPr>
          <w:rFonts w:eastAsiaTheme="minorEastAsia"/>
          <w:b/>
          <w:bCs/>
          <w:sz w:val="22"/>
          <w:szCs w:val="22"/>
          <w:lang w:eastAsia="ko-KR"/>
        </w:rPr>
        <w:t xml:space="preserve">In Rel-19 NR NTN, </w:t>
      </w:r>
      <w:r>
        <w:rPr>
          <w:rFonts w:eastAsiaTheme="minorEastAsia"/>
          <w:b/>
          <w:bCs/>
          <w:sz w:val="22"/>
          <w:szCs w:val="22"/>
          <w:lang w:eastAsia="ko-KR"/>
        </w:rPr>
        <w:t xml:space="preserve">study OCC </w:t>
      </w:r>
      <w:r w:rsidRPr="00FA245E">
        <w:rPr>
          <w:rFonts w:eastAsiaTheme="minorEastAsia"/>
          <w:b/>
          <w:bCs/>
          <w:sz w:val="22"/>
          <w:szCs w:val="22"/>
          <w:lang w:eastAsia="ko-KR"/>
        </w:rPr>
        <w:t xml:space="preserve">with PUSCH </w:t>
      </w:r>
      <w:r>
        <w:rPr>
          <w:rFonts w:eastAsiaTheme="minorEastAsia"/>
          <w:b/>
          <w:bCs/>
          <w:sz w:val="22"/>
          <w:szCs w:val="22"/>
          <w:lang w:eastAsia="ko-KR"/>
        </w:rPr>
        <w:t>r</w:t>
      </w:r>
      <w:r w:rsidRPr="00FA245E">
        <w:rPr>
          <w:rFonts w:eastAsiaTheme="minorEastAsia"/>
          <w:b/>
          <w:bCs/>
          <w:sz w:val="22"/>
          <w:szCs w:val="22"/>
          <w:lang w:eastAsia="ko-KR"/>
        </w:rPr>
        <w:t xml:space="preserve">epetition </w:t>
      </w:r>
      <w:r>
        <w:rPr>
          <w:rFonts w:eastAsiaTheme="minorEastAsia"/>
          <w:b/>
          <w:bCs/>
          <w:sz w:val="22"/>
          <w:szCs w:val="22"/>
          <w:lang w:eastAsia="ko-KR"/>
        </w:rPr>
        <w:t>Type B</w:t>
      </w:r>
      <w:r w:rsidRPr="00FA245E">
        <w:rPr>
          <w:rFonts w:eastAsiaTheme="minorEastAsia"/>
          <w:b/>
          <w:bCs/>
          <w:sz w:val="22"/>
          <w:szCs w:val="22"/>
          <w:lang w:eastAsia="ko-KR"/>
        </w:rPr>
        <w:t xml:space="preserve"> considering the following </w:t>
      </w:r>
      <w:r>
        <w:rPr>
          <w:rFonts w:eastAsiaTheme="minorEastAsia"/>
          <w:b/>
          <w:bCs/>
          <w:sz w:val="22"/>
          <w:szCs w:val="22"/>
          <w:lang w:eastAsia="ko-KR"/>
        </w:rPr>
        <w:t>aspects in addition to Type A case:</w:t>
      </w:r>
    </w:p>
    <w:p w14:paraId="29206526" w14:textId="77777777" w:rsidR="00B213E1" w:rsidRPr="00932F7C" w:rsidRDefault="00B213E1" w:rsidP="00B213E1">
      <w:pPr>
        <w:pStyle w:val="a5"/>
        <w:numPr>
          <w:ilvl w:val="0"/>
          <w:numId w:val="25"/>
        </w:numPr>
        <w:ind w:leftChars="0"/>
        <w:rPr>
          <w:rFonts w:eastAsiaTheme="minorEastAsia"/>
          <w:b/>
          <w:bCs/>
          <w:sz w:val="22"/>
          <w:szCs w:val="22"/>
          <w:lang w:eastAsia="ko-KR"/>
        </w:rPr>
      </w:pPr>
      <w:r w:rsidRPr="00932F7C">
        <w:rPr>
          <w:rFonts w:eastAsiaTheme="minorEastAsia"/>
          <w:b/>
          <w:bCs/>
          <w:sz w:val="22"/>
          <w:szCs w:val="22"/>
          <w:lang w:eastAsia="ko-KR"/>
        </w:rPr>
        <w:t xml:space="preserve">Nominal/actual </w:t>
      </w:r>
      <w:r>
        <w:rPr>
          <w:rFonts w:eastAsiaTheme="minorEastAsia"/>
          <w:b/>
          <w:bCs/>
          <w:sz w:val="22"/>
          <w:szCs w:val="22"/>
          <w:lang w:eastAsia="ko-KR"/>
        </w:rPr>
        <w:t xml:space="preserve">PUSCH </w:t>
      </w:r>
      <w:r w:rsidRPr="00932F7C">
        <w:rPr>
          <w:rFonts w:eastAsiaTheme="minorEastAsia"/>
          <w:b/>
          <w:bCs/>
          <w:sz w:val="22"/>
          <w:szCs w:val="22"/>
          <w:lang w:eastAsia="ko-KR"/>
        </w:rPr>
        <w:t>repetition</w:t>
      </w:r>
      <w:r>
        <w:rPr>
          <w:rFonts w:eastAsiaTheme="minorEastAsia"/>
          <w:b/>
          <w:bCs/>
          <w:sz w:val="22"/>
          <w:szCs w:val="22"/>
          <w:lang w:eastAsia="ko-KR"/>
        </w:rPr>
        <w:t>(s)</w:t>
      </w:r>
    </w:p>
    <w:p w14:paraId="3516B003" w14:textId="3098B4BC" w:rsidR="00B213E1" w:rsidRPr="00257117" w:rsidRDefault="00B213E1" w:rsidP="00B213E1">
      <w:pPr>
        <w:spacing w:before="120"/>
        <w:ind w:left="0" w:firstLine="0"/>
        <w:rPr>
          <w:rFonts w:eastAsiaTheme="minorEastAsia"/>
          <w:b/>
          <w:bCs/>
          <w:sz w:val="22"/>
          <w:szCs w:val="22"/>
          <w:lang w:eastAsia="ko-KR"/>
        </w:rPr>
      </w:pPr>
      <w:r w:rsidRPr="00257117">
        <w:rPr>
          <w:rFonts w:eastAsiaTheme="minorEastAsia"/>
          <w:b/>
          <w:bCs/>
          <w:sz w:val="22"/>
          <w:szCs w:val="22"/>
          <w:lang w:eastAsia="ko-KR"/>
        </w:rPr>
        <w:t xml:space="preserve">Proposal </w:t>
      </w:r>
      <w:r>
        <w:rPr>
          <w:rFonts w:eastAsiaTheme="minorEastAsia"/>
          <w:b/>
          <w:bCs/>
          <w:sz w:val="22"/>
          <w:szCs w:val="22"/>
          <w:lang w:eastAsia="ko-KR"/>
        </w:rPr>
        <w:t>#</w:t>
      </w:r>
      <w:r w:rsidR="007E7187">
        <w:rPr>
          <w:rFonts w:eastAsiaTheme="minorEastAsia" w:hint="eastAsia"/>
          <w:b/>
          <w:bCs/>
          <w:sz w:val="22"/>
          <w:szCs w:val="22"/>
          <w:lang w:eastAsia="ko-KR"/>
        </w:rPr>
        <w:t>10</w:t>
      </w:r>
      <w:r w:rsidRPr="00257117">
        <w:rPr>
          <w:rFonts w:eastAsiaTheme="minorEastAsia"/>
          <w:b/>
          <w:bCs/>
          <w:sz w:val="22"/>
          <w:szCs w:val="22"/>
          <w:lang w:eastAsia="ko-KR"/>
        </w:rPr>
        <w:t xml:space="preserve">: </w:t>
      </w:r>
      <w:r>
        <w:rPr>
          <w:rFonts w:eastAsiaTheme="minorEastAsia"/>
          <w:b/>
          <w:bCs/>
          <w:sz w:val="22"/>
          <w:szCs w:val="22"/>
          <w:lang w:eastAsia="ko-KR"/>
        </w:rPr>
        <w:t xml:space="preserve">In Rel-19 NR NTN, </w:t>
      </w:r>
      <w:r w:rsidRPr="00257117">
        <w:rPr>
          <w:rFonts w:eastAsiaTheme="minorEastAsia"/>
          <w:b/>
          <w:bCs/>
          <w:sz w:val="22"/>
          <w:szCs w:val="22"/>
          <w:lang w:eastAsia="ko-KR"/>
        </w:rPr>
        <w:t xml:space="preserve">study </w:t>
      </w:r>
      <w:r>
        <w:rPr>
          <w:rFonts w:eastAsiaTheme="minorEastAsia"/>
          <w:b/>
          <w:bCs/>
          <w:sz w:val="22"/>
          <w:szCs w:val="22"/>
          <w:lang w:eastAsia="ko-KR"/>
        </w:rPr>
        <w:t xml:space="preserve">UCI multiplexing rules for PUSCH with OCC that </w:t>
      </w:r>
      <w:r w:rsidRPr="00257117">
        <w:rPr>
          <w:rFonts w:eastAsiaTheme="minorEastAsia"/>
          <w:b/>
          <w:bCs/>
          <w:sz w:val="22"/>
          <w:szCs w:val="22"/>
          <w:lang w:eastAsia="ko-KR"/>
        </w:rPr>
        <w:t xml:space="preserve">supports </w:t>
      </w:r>
      <w:r>
        <w:rPr>
          <w:rFonts w:eastAsiaTheme="minorEastAsia"/>
          <w:b/>
          <w:bCs/>
          <w:sz w:val="22"/>
          <w:szCs w:val="22"/>
          <w:lang w:eastAsia="ko-KR"/>
        </w:rPr>
        <w:t>the orthogonality of OCC while preserving the existing principles as much as possible.</w:t>
      </w:r>
    </w:p>
    <w:p w14:paraId="7CA1E19C" w14:textId="67B98BF5" w:rsidR="00B213E1" w:rsidRDefault="00B213E1" w:rsidP="00B213E1">
      <w:pPr>
        <w:spacing w:before="120"/>
        <w:ind w:left="0" w:firstLine="0"/>
        <w:rPr>
          <w:rFonts w:eastAsiaTheme="minorEastAsia"/>
          <w:b/>
          <w:bCs/>
          <w:sz w:val="22"/>
          <w:szCs w:val="22"/>
          <w:lang w:eastAsia="ko-KR"/>
        </w:rPr>
      </w:pPr>
      <w:r w:rsidRPr="00257117">
        <w:rPr>
          <w:rFonts w:eastAsiaTheme="minorEastAsia"/>
          <w:b/>
          <w:bCs/>
          <w:sz w:val="22"/>
          <w:szCs w:val="22"/>
          <w:lang w:eastAsia="ko-KR"/>
        </w:rPr>
        <w:t xml:space="preserve">Proposal </w:t>
      </w:r>
      <w:r>
        <w:rPr>
          <w:rFonts w:eastAsiaTheme="minorEastAsia"/>
          <w:b/>
          <w:bCs/>
          <w:sz w:val="22"/>
          <w:szCs w:val="22"/>
          <w:lang w:eastAsia="ko-KR"/>
        </w:rPr>
        <w:t>#</w:t>
      </w:r>
      <w:r w:rsidR="0055150E">
        <w:rPr>
          <w:rFonts w:eastAsiaTheme="minorEastAsia" w:hint="eastAsia"/>
          <w:b/>
          <w:bCs/>
          <w:sz w:val="22"/>
          <w:szCs w:val="22"/>
          <w:lang w:eastAsia="ko-KR"/>
        </w:rPr>
        <w:t>1</w:t>
      </w:r>
      <w:r w:rsidR="007E7187">
        <w:rPr>
          <w:rFonts w:eastAsiaTheme="minorEastAsia" w:hint="eastAsia"/>
          <w:b/>
          <w:bCs/>
          <w:sz w:val="22"/>
          <w:szCs w:val="22"/>
          <w:lang w:eastAsia="ko-KR"/>
        </w:rPr>
        <w:t>1</w:t>
      </w:r>
      <w:r w:rsidRPr="00257117">
        <w:rPr>
          <w:rFonts w:eastAsiaTheme="minorEastAsia"/>
          <w:b/>
          <w:bCs/>
          <w:sz w:val="22"/>
          <w:szCs w:val="22"/>
          <w:lang w:eastAsia="ko-KR"/>
        </w:rPr>
        <w:t xml:space="preserve">: </w:t>
      </w:r>
      <w:r>
        <w:rPr>
          <w:rFonts w:eastAsiaTheme="minorEastAsia"/>
          <w:b/>
          <w:bCs/>
          <w:sz w:val="22"/>
          <w:szCs w:val="22"/>
          <w:lang w:eastAsia="ko-KR"/>
        </w:rPr>
        <w:t xml:space="preserve">In Rel-19 NR NTN, </w:t>
      </w:r>
      <w:r w:rsidRPr="00257117">
        <w:rPr>
          <w:rFonts w:eastAsiaTheme="minorEastAsia"/>
          <w:b/>
          <w:bCs/>
          <w:sz w:val="22"/>
          <w:szCs w:val="22"/>
          <w:lang w:eastAsia="ko-KR"/>
        </w:rPr>
        <w:t xml:space="preserve">study </w:t>
      </w:r>
      <w:r>
        <w:rPr>
          <w:rFonts w:eastAsiaTheme="minorEastAsia"/>
          <w:b/>
          <w:bCs/>
          <w:sz w:val="22"/>
          <w:szCs w:val="22"/>
          <w:lang w:eastAsia="ko-KR"/>
        </w:rPr>
        <w:t>OCC indication/configuration to mitigate UL interference among cell(s) and/or satellite beam(s).</w:t>
      </w:r>
    </w:p>
    <w:p w14:paraId="4E3CA17E" w14:textId="78013073" w:rsidR="00073CF5" w:rsidRPr="00032A42" w:rsidRDefault="00073CF5" w:rsidP="00073CF5">
      <w:pPr>
        <w:spacing w:before="120"/>
        <w:ind w:left="0" w:firstLine="0"/>
        <w:rPr>
          <w:rFonts w:eastAsiaTheme="minorEastAsia"/>
          <w:b/>
          <w:bCs/>
          <w:sz w:val="22"/>
          <w:szCs w:val="22"/>
          <w:lang w:eastAsia="ko-KR"/>
        </w:rPr>
      </w:pPr>
      <w:r w:rsidRPr="00032A42">
        <w:rPr>
          <w:rFonts w:eastAsiaTheme="minorEastAsia"/>
          <w:b/>
          <w:bCs/>
          <w:sz w:val="22"/>
          <w:szCs w:val="22"/>
          <w:lang w:eastAsia="ko-KR"/>
        </w:rPr>
        <w:t>Proposal #</w:t>
      </w:r>
      <w:r w:rsidR="003964F1">
        <w:rPr>
          <w:rFonts w:eastAsiaTheme="minorEastAsia" w:hint="eastAsia"/>
          <w:b/>
          <w:bCs/>
          <w:sz w:val="22"/>
          <w:szCs w:val="22"/>
          <w:lang w:eastAsia="ko-KR"/>
        </w:rPr>
        <w:t>1</w:t>
      </w:r>
      <w:r w:rsidR="007E7187">
        <w:rPr>
          <w:rFonts w:eastAsiaTheme="minorEastAsia" w:hint="eastAsia"/>
          <w:b/>
          <w:bCs/>
          <w:sz w:val="22"/>
          <w:szCs w:val="22"/>
          <w:lang w:eastAsia="ko-KR"/>
        </w:rPr>
        <w:t>2</w:t>
      </w:r>
      <w:r w:rsidRPr="00032A42">
        <w:rPr>
          <w:rFonts w:eastAsiaTheme="minorEastAsia"/>
          <w:b/>
          <w:bCs/>
          <w:sz w:val="22"/>
          <w:szCs w:val="22"/>
          <w:lang w:eastAsia="ko-KR"/>
        </w:rPr>
        <w:t xml:space="preserve">: In Rel-19 NR NTN, study </w:t>
      </w:r>
      <w:r>
        <w:rPr>
          <w:rFonts w:eastAsiaTheme="minorEastAsia"/>
          <w:b/>
          <w:bCs/>
          <w:sz w:val="22"/>
          <w:szCs w:val="22"/>
          <w:lang w:eastAsia="ko-KR"/>
        </w:rPr>
        <w:t>UE grouping for OCC</w:t>
      </w:r>
      <w:r w:rsidRPr="00032A42">
        <w:rPr>
          <w:rFonts w:eastAsiaTheme="minorEastAsia"/>
          <w:b/>
          <w:bCs/>
          <w:sz w:val="22"/>
          <w:szCs w:val="22"/>
          <w:lang w:eastAsia="ko-KR"/>
        </w:rPr>
        <w:t xml:space="preserve"> </w:t>
      </w:r>
      <w:r>
        <w:rPr>
          <w:rFonts w:eastAsiaTheme="minorEastAsia"/>
          <w:b/>
          <w:bCs/>
          <w:sz w:val="22"/>
          <w:szCs w:val="22"/>
          <w:lang w:eastAsia="ko-KR"/>
        </w:rPr>
        <w:t>based PUSCH transmission to prevent near-far problem</w:t>
      </w:r>
      <w:r w:rsidRPr="00032A42">
        <w:rPr>
          <w:rFonts w:eastAsiaTheme="minorEastAsia"/>
          <w:b/>
          <w:bCs/>
          <w:sz w:val="22"/>
          <w:szCs w:val="22"/>
          <w:lang w:eastAsia="ko-KR"/>
        </w:rPr>
        <w:t>.</w:t>
      </w:r>
    </w:p>
    <w:p w14:paraId="732C1155" w14:textId="77777777" w:rsidR="00B213E1" w:rsidRPr="00B213E1" w:rsidRDefault="00B213E1" w:rsidP="00B213E1">
      <w:pPr>
        <w:ind w:left="284" w:hangingChars="129"/>
        <w:rPr>
          <w:rFonts w:eastAsiaTheme="minorEastAsia"/>
          <w:sz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4D0C7192" w14:textId="32469CDA" w:rsidR="00FA3754" w:rsidRDefault="00EB7CEC" w:rsidP="00EB7CEC">
      <w:pPr>
        <w:pStyle w:val="LGTdoc"/>
        <w:spacing w:before="100" w:beforeAutospacing="1" w:after="180" w:afterAutospacing="1"/>
        <w:ind w:left="0" w:firstLine="0"/>
        <w:rPr>
          <w:szCs w:val="22"/>
          <w:lang w:eastAsia="ko-KR"/>
        </w:rPr>
      </w:pPr>
      <w:r>
        <w:rPr>
          <w:szCs w:val="22"/>
          <w:lang w:eastAsia="ko-KR"/>
        </w:rPr>
        <w:t>[1]</w:t>
      </w:r>
      <w:r w:rsidR="00FA3754">
        <w:rPr>
          <w:rFonts w:hint="eastAsia"/>
          <w:szCs w:val="22"/>
          <w:lang w:eastAsia="ko-KR"/>
        </w:rPr>
        <w:t xml:space="preserve"> RAN1 Chair</w:t>
      </w:r>
      <w:r w:rsidR="00FA3754">
        <w:rPr>
          <w:szCs w:val="22"/>
          <w:lang w:eastAsia="ko-KR"/>
        </w:rPr>
        <w:t>’</w:t>
      </w:r>
      <w:r w:rsidR="00FA3754">
        <w:rPr>
          <w:rFonts w:hint="eastAsia"/>
          <w:szCs w:val="22"/>
          <w:lang w:eastAsia="ko-KR"/>
        </w:rPr>
        <w:t>s Note, RAN1 #116</w:t>
      </w:r>
    </w:p>
    <w:p w14:paraId="744785EC" w14:textId="71C4EB1C" w:rsidR="00EB7CEC" w:rsidRDefault="00FA3754" w:rsidP="00EB7CEC">
      <w:pPr>
        <w:pStyle w:val="LGTdoc"/>
        <w:spacing w:before="100" w:beforeAutospacing="1" w:after="180" w:afterAutospacing="1"/>
        <w:ind w:left="0" w:firstLine="0"/>
        <w:rPr>
          <w:szCs w:val="22"/>
          <w:lang w:eastAsia="ko-KR"/>
        </w:rPr>
      </w:pPr>
      <w:r>
        <w:rPr>
          <w:rFonts w:hint="eastAsia"/>
          <w:szCs w:val="22"/>
          <w:lang w:eastAsia="ko-KR"/>
        </w:rPr>
        <w:t>[2]</w:t>
      </w:r>
      <w:r w:rsidR="00EB7CEC">
        <w:rPr>
          <w:szCs w:val="22"/>
          <w:lang w:eastAsia="ko-KR"/>
        </w:rPr>
        <w:t xml:space="preserve"> RP-234078, “</w:t>
      </w:r>
      <w:r w:rsidR="00EB7CEC" w:rsidRPr="00A16063">
        <w:rPr>
          <w:szCs w:val="22"/>
          <w:lang w:eastAsia="ko-KR"/>
        </w:rPr>
        <w:t>New WID: Non-Terrestrial Networks (NTN) for NR Phase 3</w:t>
      </w:r>
      <w:r w:rsidR="00EB7CEC">
        <w:rPr>
          <w:szCs w:val="22"/>
          <w:lang w:eastAsia="ko-KR"/>
        </w:rPr>
        <w:t>,” Huawei (Moderator, RAN1 Vice-Chair), 3GPP TSG RAN Meeting #102, Edinburgh, Scotland, December 11-15, 2023.</w:t>
      </w:r>
    </w:p>
    <w:p w14:paraId="6EFFCB83" w14:textId="20F6BA53" w:rsidR="005637A9" w:rsidRDefault="005637A9" w:rsidP="00EB7CEC">
      <w:pPr>
        <w:pStyle w:val="LGTdoc"/>
        <w:spacing w:before="100" w:beforeAutospacing="1" w:after="180" w:afterAutospacing="1"/>
        <w:ind w:left="0" w:firstLine="0"/>
        <w:rPr>
          <w:szCs w:val="22"/>
          <w:lang w:eastAsia="ko-KR"/>
        </w:rPr>
      </w:pPr>
      <w:r>
        <w:rPr>
          <w:rFonts w:hint="eastAsia"/>
          <w:szCs w:val="22"/>
          <w:lang w:eastAsia="ko-KR"/>
        </w:rPr>
        <w:t>[</w:t>
      </w:r>
      <w:r w:rsidR="00FA3754">
        <w:rPr>
          <w:rFonts w:hint="eastAsia"/>
          <w:szCs w:val="22"/>
          <w:lang w:eastAsia="ko-KR"/>
        </w:rPr>
        <w:t>3</w:t>
      </w:r>
      <w:r>
        <w:rPr>
          <w:szCs w:val="22"/>
          <w:lang w:eastAsia="ko-KR"/>
        </w:rPr>
        <w:t>] 3GPP TR 38.821</w:t>
      </w:r>
      <w:r w:rsidR="006A34F1">
        <w:rPr>
          <w:szCs w:val="22"/>
          <w:lang w:eastAsia="ko-KR"/>
        </w:rPr>
        <w:t>: “Solutions for NR to support non-terrestrial networks (NTN)”.</w:t>
      </w:r>
    </w:p>
    <w:p w14:paraId="5C243664" w14:textId="05F77C58" w:rsidR="00EB7CEC" w:rsidRPr="00EB7CEC" w:rsidRDefault="00596633" w:rsidP="00782214">
      <w:pPr>
        <w:pStyle w:val="LGTdoc"/>
        <w:spacing w:before="100" w:beforeAutospacing="1" w:after="180" w:afterAutospacing="1"/>
        <w:ind w:left="0" w:firstLine="0"/>
        <w:rPr>
          <w:szCs w:val="22"/>
          <w:lang w:eastAsia="ko-KR"/>
        </w:rPr>
      </w:pPr>
      <w:r>
        <w:rPr>
          <w:rFonts w:hint="eastAsia"/>
          <w:szCs w:val="22"/>
          <w:lang w:eastAsia="ko-KR"/>
        </w:rPr>
        <w:t>[</w:t>
      </w:r>
      <w:r w:rsidR="00FA3754">
        <w:rPr>
          <w:rFonts w:hint="eastAsia"/>
          <w:szCs w:val="22"/>
          <w:lang w:eastAsia="ko-KR"/>
        </w:rPr>
        <w:t>4</w:t>
      </w:r>
      <w:r>
        <w:rPr>
          <w:szCs w:val="22"/>
          <w:lang w:eastAsia="ko-KR"/>
        </w:rPr>
        <w:t>] 3GPP TR 38.</w:t>
      </w:r>
      <w:r w:rsidR="00782214">
        <w:rPr>
          <w:szCs w:val="22"/>
          <w:lang w:eastAsia="ko-KR"/>
        </w:rPr>
        <w:t>211</w:t>
      </w:r>
      <w:r w:rsidR="00BD43DA">
        <w:rPr>
          <w:szCs w:val="22"/>
          <w:lang w:eastAsia="ko-KR"/>
        </w:rPr>
        <w:t xml:space="preserve"> </w:t>
      </w:r>
      <w:r w:rsidR="00BD43DA" w:rsidRPr="00BD43DA">
        <w:rPr>
          <w:szCs w:val="22"/>
          <w:lang w:eastAsia="ko-KR"/>
        </w:rPr>
        <w:t>V18.</w:t>
      </w:r>
      <w:r w:rsidR="00503263">
        <w:rPr>
          <w:szCs w:val="22"/>
          <w:lang w:eastAsia="ko-KR"/>
        </w:rPr>
        <w:t>1</w:t>
      </w:r>
      <w:r w:rsidR="00BD43DA" w:rsidRPr="00BD43DA">
        <w:rPr>
          <w:szCs w:val="22"/>
          <w:lang w:eastAsia="ko-KR"/>
        </w:rPr>
        <w:t>.0</w:t>
      </w:r>
      <w:r>
        <w:rPr>
          <w:szCs w:val="22"/>
          <w:lang w:eastAsia="ko-KR"/>
        </w:rPr>
        <w:t>: “</w:t>
      </w:r>
      <w:r w:rsidR="00714C2F" w:rsidRPr="00714C2F">
        <w:rPr>
          <w:szCs w:val="22"/>
          <w:lang w:eastAsia="ko-KR"/>
        </w:rPr>
        <w:t>NR; Physical channels and modulation</w:t>
      </w:r>
      <w:r>
        <w:rPr>
          <w:szCs w:val="22"/>
          <w:lang w:eastAsia="ko-KR"/>
        </w:rPr>
        <w:t>”.</w:t>
      </w:r>
    </w:p>
    <w:sectPr w:rsidR="00EB7CEC" w:rsidRPr="00EB7CEC" w:rsidSect="005069F6">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F98257" w14:textId="77777777" w:rsidR="005069F6" w:rsidRDefault="005069F6" w:rsidP="00F91B52">
      <w:pPr>
        <w:spacing w:before="0" w:after="0" w:line="240" w:lineRule="auto"/>
      </w:pPr>
      <w:r>
        <w:separator/>
      </w:r>
    </w:p>
  </w:endnote>
  <w:endnote w:type="continuationSeparator" w:id="0">
    <w:p w14:paraId="5E10AA06" w14:textId="77777777" w:rsidR="005069F6" w:rsidRDefault="005069F6"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DC922F" w14:textId="77777777" w:rsidR="005069F6" w:rsidRDefault="005069F6" w:rsidP="00F91B52">
      <w:pPr>
        <w:spacing w:before="0" w:after="0" w:line="240" w:lineRule="auto"/>
      </w:pPr>
      <w:r>
        <w:separator/>
      </w:r>
    </w:p>
  </w:footnote>
  <w:footnote w:type="continuationSeparator" w:id="0">
    <w:p w14:paraId="4CE6D0EB" w14:textId="77777777" w:rsidR="005069F6" w:rsidRDefault="005069F6"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1141D4"/>
    <w:multiLevelType w:val="hybridMultilevel"/>
    <w:tmpl w:val="24148426"/>
    <w:lvl w:ilvl="0" w:tplc="8B1C173A">
      <w:start w:val="1"/>
      <w:numFmt w:val="bullet"/>
      <w:lvlText w:val=""/>
      <w:lvlJc w:val="left"/>
      <w:pPr>
        <w:ind w:left="800" w:hanging="360"/>
      </w:pPr>
      <w:rPr>
        <w:rFonts w:ascii="Wingdings" w:hAnsi="Wingding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620E20"/>
    <w:multiLevelType w:val="hybridMultilevel"/>
    <w:tmpl w:val="52B8C848"/>
    <w:lvl w:ilvl="0" w:tplc="E4AEA48E">
      <w:start w:val="2"/>
      <w:numFmt w:val="bullet"/>
      <w:lvlText w:val="-"/>
      <w:lvlJc w:val="left"/>
      <w:pPr>
        <w:ind w:left="800" w:hanging="360"/>
      </w:pPr>
      <w:rPr>
        <w:rFonts w:ascii="맑은 고딕" w:eastAsia="맑은 고딕" w:hAnsi="맑은 고딕" w:cstheme="minorBidi"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7F7911"/>
    <w:multiLevelType w:val="hybridMultilevel"/>
    <w:tmpl w:val="9F341856"/>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E30194"/>
    <w:multiLevelType w:val="hybridMultilevel"/>
    <w:tmpl w:val="D3085E7E"/>
    <w:lvl w:ilvl="0" w:tplc="3C62D5A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904100085">
    <w:abstractNumId w:val="23"/>
  </w:num>
  <w:num w:numId="2" w16cid:durableId="1162966294">
    <w:abstractNumId w:val="20"/>
  </w:num>
  <w:num w:numId="3" w16cid:durableId="831334487">
    <w:abstractNumId w:val="4"/>
  </w:num>
  <w:num w:numId="4" w16cid:durableId="469635090">
    <w:abstractNumId w:val="7"/>
  </w:num>
  <w:num w:numId="5" w16cid:durableId="1122528725">
    <w:abstractNumId w:val="24"/>
  </w:num>
  <w:num w:numId="6" w16cid:durableId="88161027">
    <w:abstractNumId w:val="12"/>
  </w:num>
  <w:num w:numId="7" w16cid:durableId="804742588">
    <w:abstractNumId w:val="6"/>
  </w:num>
  <w:num w:numId="8" w16cid:durableId="1628659222">
    <w:abstractNumId w:val="11"/>
  </w:num>
  <w:num w:numId="9" w16cid:durableId="226381931">
    <w:abstractNumId w:val="17"/>
  </w:num>
  <w:num w:numId="10" w16cid:durableId="1343629729">
    <w:abstractNumId w:val="21"/>
  </w:num>
  <w:num w:numId="11" w16cid:durableId="1623031365">
    <w:abstractNumId w:val="13"/>
  </w:num>
  <w:num w:numId="12" w16cid:durableId="1499075969">
    <w:abstractNumId w:val="16"/>
  </w:num>
  <w:num w:numId="13" w16cid:durableId="1065298138">
    <w:abstractNumId w:val="5"/>
  </w:num>
  <w:num w:numId="14" w16cid:durableId="300959729">
    <w:abstractNumId w:val="15"/>
  </w:num>
  <w:num w:numId="15" w16cid:durableId="34934979">
    <w:abstractNumId w:val="10"/>
  </w:num>
  <w:num w:numId="16" w16cid:durableId="1590581223">
    <w:abstractNumId w:val="0"/>
  </w:num>
  <w:num w:numId="17" w16cid:durableId="557127889">
    <w:abstractNumId w:val="8"/>
  </w:num>
  <w:num w:numId="18" w16cid:durableId="640158578">
    <w:abstractNumId w:val="14"/>
  </w:num>
  <w:num w:numId="19" w16cid:durableId="2064717972">
    <w:abstractNumId w:val="19"/>
  </w:num>
  <w:num w:numId="20" w16cid:durableId="1641037462">
    <w:abstractNumId w:val="1"/>
  </w:num>
  <w:num w:numId="21" w16cid:durableId="77797353">
    <w:abstractNumId w:val="2"/>
  </w:num>
  <w:num w:numId="22" w16cid:durableId="459029537">
    <w:abstractNumId w:val="25"/>
  </w:num>
  <w:num w:numId="23" w16cid:durableId="200098190">
    <w:abstractNumId w:val="9"/>
  </w:num>
  <w:num w:numId="24" w16cid:durableId="1047223138">
    <w:abstractNumId w:val="26"/>
  </w:num>
  <w:num w:numId="25" w16cid:durableId="250093371">
    <w:abstractNumId w:val="3"/>
  </w:num>
  <w:num w:numId="26" w16cid:durableId="112944164">
    <w:abstractNumId w:val="18"/>
  </w:num>
  <w:num w:numId="27" w16cid:durableId="1950812442">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5"/>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0A0E"/>
    <w:rsid w:val="000011A5"/>
    <w:rsid w:val="00001380"/>
    <w:rsid w:val="00001B3B"/>
    <w:rsid w:val="00001B4F"/>
    <w:rsid w:val="00003179"/>
    <w:rsid w:val="00004388"/>
    <w:rsid w:val="00004591"/>
    <w:rsid w:val="00005CBA"/>
    <w:rsid w:val="00005E2C"/>
    <w:rsid w:val="00006160"/>
    <w:rsid w:val="0000616D"/>
    <w:rsid w:val="000063CC"/>
    <w:rsid w:val="000068BE"/>
    <w:rsid w:val="00007CF2"/>
    <w:rsid w:val="00010B59"/>
    <w:rsid w:val="000115D1"/>
    <w:rsid w:val="000120A5"/>
    <w:rsid w:val="00012E77"/>
    <w:rsid w:val="00012F64"/>
    <w:rsid w:val="00013FB4"/>
    <w:rsid w:val="0001481C"/>
    <w:rsid w:val="00014C0C"/>
    <w:rsid w:val="000156E2"/>
    <w:rsid w:val="000158C0"/>
    <w:rsid w:val="00015BD9"/>
    <w:rsid w:val="00016388"/>
    <w:rsid w:val="00016A21"/>
    <w:rsid w:val="0001710D"/>
    <w:rsid w:val="00017303"/>
    <w:rsid w:val="000175E3"/>
    <w:rsid w:val="000177D4"/>
    <w:rsid w:val="00020641"/>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5BC2"/>
    <w:rsid w:val="0002771E"/>
    <w:rsid w:val="00030475"/>
    <w:rsid w:val="00030482"/>
    <w:rsid w:val="00030783"/>
    <w:rsid w:val="00031417"/>
    <w:rsid w:val="00032282"/>
    <w:rsid w:val="00032497"/>
    <w:rsid w:val="00032916"/>
    <w:rsid w:val="00032A42"/>
    <w:rsid w:val="00032D29"/>
    <w:rsid w:val="0003313F"/>
    <w:rsid w:val="00033395"/>
    <w:rsid w:val="00034098"/>
    <w:rsid w:val="000340D7"/>
    <w:rsid w:val="000344CF"/>
    <w:rsid w:val="00034A4C"/>
    <w:rsid w:val="00034D9B"/>
    <w:rsid w:val="00034F60"/>
    <w:rsid w:val="00036FFC"/>
    <w:rsid w:val="00037236"/>
    <w:rsid w:val="00037AF4"/>
    <w:rsid w:val="00037BEA"/>
    <w:rsid w:val="0004154C"/>
    <w:rsid w:val="0004246E"/>
    <w:rsid w:val="00042D4C"/>
    <w:rsid w:val="000430AC"/>
    <w:rsid w:val="00043628"/>
    <w:rsid w:val="0004374A"/>
    <w:rsid w:val="00044412"/>
    <w:rsid w:val="00045582"/>
    <w:rsid w:val="00045729"/>
    <w:rsid w:val="00045A89"/>
    <w:rsid w:val="00045A99"/>
    <w:rsid w:val="000470BC"/>
    <w:rsid w:val="000479DB"/>
    <w:rsid w:val="00047D0A"/>
    <w:rsid w:val="000504E9"/>
    <w:rsid w:val="0005093F"/>
    <w:rsid w:val="00050E2F"/>
    <w:rsid w:val="00051C31"/>
    <w:rsid w:val="00052636"/>
    <w:rsid w:val="0005371B"/>
    <w:rsid w:val="00056154"/>
    <w:rsid w:val="000562F2"/>
    <w:rsid w:val="00056744"/>
    <w:rsid w:val="0005790F"/>
    <w:rsid w:val="00057CBA"/>
    <w:rsid w:val="00057DEC"/>
    <w:rsid w:val="00060002"/>
    <w:rsid w:val="0006014D"/>
    <w:rsid w:val="0006024C"/>
    <w:rsid w:val="00060FD8"/>
    <w:rsid w:val="00061D8A"/>
    <w:rsid w:val="00063D34"/>
    <w:rsid w:val="00064E28"/>
    <w:rsid w:val="00065216"/>
    <w:rsid w:val="00065BF0"/>
    <w:rsid w:val="00065F02"/>
    <w:rsid w:val="00065F76"/>
    <w:rsid w:val="00067E64"/>
    <w:rsid w:val="00067E83"/>
    <w:rsid w:val="00071219"/>
    <w:rsid w:val="00071B30"/>
    <w:rsid w:val="00071C09"/>
    <w:rsid w:val="00072468"/>
    <w:rsid w:val="00072B19"/>
    <w:rsid w:val="00072D51"/>
    <w:rsid w:val="00073CF5"/>
    <w:rsid w:val="000740DE"/>
    <w:rsid w:val="0007474E"/>
    <w:rsid w:val="000749E2"/>
    <w:rsid w:val="00074A5B"/>
    <w:rsid w:val="000751D9"/>
    <w:rsid w:val="00075458"/>
    <w:rsid w:val="00075580"/>
    <w:rsid w:val="00076154"/>
    <w:rsid w:val="00076303"/>
    <w:rsid w:val="0007635D"/>
    <w:rsid w:val="00076A8E"/>
    <w:rsid w:val="00076B03"/>
    <w:rsid w:val="00077272"/>
    <w:rsid w:val="000772BB"/>
    <w:rsid w:val="000777F0"/>
    <w:rsid w:val="00080923"/>
    <w:rsid w:val="00081AC9"/>
    <w:rsid w:val="000825D7"/>
    <w:rsid w:val="0008297F"/>
    <w:rsid w:val="00082B45"/>
    <w:rsid w:val="00082E59"/>
    <w:rsid w:val="00083002"/>
    <w:rsid w:val="00083086"/>
    <w:rsid w:val="00083D42"/>
    <w:rsid w:val="000843A2"/>
    <w:rsid w:val="000852EF"/>
    <w:rsid w:val="00085AEB"/>
    <w:rsid w:val="00086099"/>
    <w:rsid w:val="00086115"/>
    <w:rsid w:val="000863B1"/>
    <w:rsid w:val="0008658C"/>
    <w:rsid w:val="00086DDD"/>
    <w:rsid w:val="000871EA"/>
    <w:rsid w:val="00087673"/>
    <w:rsid w:val="0008775A"/>
    <w:rsid w:val="000877D2"/>
    <w:rsid w:val="00087AC0"/>
    <w:rsid w:val="000910BE"/>
    <w:rsid w:val="00091109"/>
    <w:rsid w:val="0009148B"/>
    <w:rsid w:val="00091D73"/>
    <w:rsid w:val="00092344"/>
    <w:rsid w:val="00092482"/>
    <w:rsid w:val="00093158"/>
    <w:rsid w:val="0009338E"/>
    <w:rsid w:val="00094328"/>
    <w:rsid w:val="00094776"/>
    <w:rsid w:val="00094AD4"/>
    <w:rsid w:val="00095111"/>
    <w:rsid w:val="0009597F"/>
    <w:rsid w:val="00096C0B"/>
    <w:rsid w:val="000978A9"/>
    <w:rsid w:val="00097B22"/>
    <w:rsid w:val="000A060C"/>
    <w:rsid w:val="000A1008"/>
    <w:rsid w:val="000A1B03"/>
    <w:rsid w:val="000A2208"/>
    <w:rsid w:val="000A254A"/>
    <w:rsid w:val="000A2A50"/>
    <w:rsid w:val="000A341A"/>
    <w:rsid w:val="000A35D7"/>
    <w:rsid w:val="000A36E3"/>
    <w:rsid w:val="000A3EF3"/>
    <w:rsid w:val="000A4120"/>
    <w:rsid w:val="000A4139"/>
    <w:rsid w:val="000A4374"/>
    <w:rsid w:val="000A665F"/>
    <w:rsid w:val="000A6E22"/>
    <w:rsid w:val="000A6E47"/>
    <w:rsid w:val="000A7277"/>
    <w:rsid w:val="000B00F3"/>
    <w:rsid w:val="000B0230"/>
    <w:rsid w:val="000B0BA8"/>
    <w:rsid w:val="000B132B"/>
    <w:rsid w:val="000B1A0C"/>
    <w:rsid w:val="000B2795"/>
    <w:rsid w:val="000B2891"/>
    <w:rsid w:val="000B29FF"/>
    <w:rsid w:val="000B3D2C"/>
    <w:rsid w:val="000B4596"/>
    <w:rsid w:val="000B49A9"/>
    <w:rsid w:val="000B4A42"/>
    <w:rsid w:val="000B4A5E"/>
    <w:rsid w:val="000B534B"/>
    <w:rsid w:val="000B5ACA"/>
    <w:rsid w:val="000B5B96"/>
    <w:rsid w:val="000B5FD2"/>
    <w:rsid w:val="000B7811"/>
    <w:rsid w:val="000B7932"/>
    <w:rsid w:val="000C08E7"/>
    <w:rsid w:val="000C234E"/>
    <w:rsid w:val="000C2C51"/>
    <w:rsid w:val="000C2EBB"/>
    <w:rsid w:val="000C336F"/>
    <w:rsid w:val="000C41FD"/>
    <w:rsid w:val="000C48C1"/>
    <w:rsid w:val="000C4C02"/>
    <w:rsid w:val="000C4F86"/>
    <w:rsid w:val="000C52F2"/>
    <w:rsid w:val="000C5504"/>
    <w:rsid w:val="000C56BB"/>
    <w:rsid w:val="000C63C0"/>
    <w:rsid w:val="000C6760"/>
    <w:rsid w:val="000C67EB"/>
    <w:rsid w:val="000C7389"/>
    <w:rsid w:val="000C7A40"/>
    <w:rsid w:val="000C7ACC"/>
    <w:rsid w:val="000D0040"/>
    <w:rsid w:val="000D03F3"/>
    <w:rsid w:val="000D14D7"/>
    <w:rsid w:val="000D173F"/>
    <w:rsid w:val="000D2AFA"/>
    <w:rsid w:val="000D2B7E"/>
    <w:rsid w:val="000D33E6"/>
    <w:rsid w:val="000D3ABA"/>
    <w:rsid w:val="000D42AB"/>
    <w:rsid w:val="000D5104"/>
    <w:rsid w:val="000D5192"/>
    <w:rsid w:val="000D5B87"/>
    <w:rsid w:val="000D5EC1"/>
    <w:rsid w:val="000D6291"/>
    <w:rsid w:val="000D6F4C"/>
    <w:rsid w:val="000D73EE"/>
    <w:rsid w:val="000D7D32"/>
    <w:rsid w:val="000E0208"/>
    <w:rsid w:val="000E1192"/>
    <w:rsid w:val="000E1320"/>
    <w:rsid w:val="000E2123"/>
    <w:rsid w:val="000E214E"/>
    <w:rsid w:val="000E264E"/>
    <w:rsid w:val="000E2A8B"/>
    <w:rsid w:val="000E305A"/>
    <w:rsid w:val="000E394C"/>
    <w:rsid w:val="000E3EB5"/>
    <w:rsid w:val="000E4A2E"/>
    <w:rsid w:val="000E6453"/>
    <w:rsid w:val="000E6773"/>
    <w:rsid w:val="000E67A5"/>
    <w:rsid w:val="000E6B2C"/>
    <w:rsid w:val="000E6EF8"/>
    <w:rsid w:val="000E7473"/>
    <w:rsid w:val="000E7663"/>
    <w:rsid w:val="000E7C3A"/>
    <w:rsid w:val="000E7DCE"/>
    <w:rsid w:val="000F00DE"/>
    <w:rsid w:val="000F0503"/>
    <w:rsid w:val="000F080D"/>
    <w:rsid w:val="000F0976"/>
    <w:rsid w:val="000F09C5"/>
    <w:rsid w:val="000F0FAE"/>
    <w:rsid w:val="000F1847"/>
    <w:rsid w:val="000F1C08"/>
    <w:rsid w:val="000F27A3"/>
    <w:rsid w:val="000F353F"/>
    <w:rsid w:val="000F373D"/>
    <w:rsid w:val="000F398A"/>
    <w:rsid w:val="000F3D9E"/>
    <w:rsid w:val="000F4EB0"/>
    <w:rsid w:val="000F552A"/>
    <w:rsid w:val="000F5A52"/>
    <w:rsid w:val="000F6D4A"/>
    <w:rsid w:val="000F70FD"/>
    <w:rsid w:val="000F746F"/>
    <w:rsid w:val="000F750B"/>
    <w:rsid w:val="000F7607"/>
    <w:rsid w:val="000F7CCF"/>
    <w:rsid w:val="001006B1"/>
    <w:rsid w:val="001007A6"/>
    <w:rsid w:val="00100BB5"/>
    <w:rsid w:val="001011D5"/>
    <w:rsid w:val="00101827"/>
    <w:rsid w:val="00101A26"/>
    <w:rsid w:val="00101ABA"/>
    <w:rsid w:val="00102332"/>
    <w:rsid w:val="00102CCA"/>
    <w:rsid w:val="00103051"/>
    <w:rsid w:val="001030CB"/>
    <w:rsid w:val="00103979"/>
    <w:rsid w:val="00105066"/>
    <w:rsid w:val="0010558B"/>
    <w:rsid w:val="0010584F"/>
    <w:rsid w:val="001077E2"/>
    <w:rsid w:val="00107CCC"/>
    <w:rsid w:val="0011010A"/>
    <w:rsid w:val="0011036E"/>
    <w:rsid w:val="0011041E"/>
    <w:rsid w:val="00110C55"/>
    <w:rsid w:val="00110F41"/>
    <w:rsid w:val="0011117C"/>
    <w:rsid w:val="001111B7"/>
    <w:rsid w:val="001112C0"/>
    <w:rsid w:val="00111574"/>
    <w:rsid w:val="001118BC"/>
    <w:rsid w:val="00111E1A"/>
    <w:rsid w:val="00112555"/>
    <w:rsid w:val="001127CB"/>
    <w:rsid w:val="001127FC"/>
    <w:rsid w:val="00112A35"/>
    <w:rsid w:val="00113279"/>
    <w:rsid w:val="0011354E"/>
    <w:rsid w:val="00113DEE"/>
    <w:rsid w:val="001140D5"/>
    <w:rsid w:val="00114C15"/>
    <w:rsid w:val="001152B6"/>
    <w:rsid w:val="0011558C"/>
    <w:rsid w:val="00115F55"/>
    <w:rsid w:val="0011649E"/>
    <w:rsid w:val="001165D4"/>
    <w:rsid w:val="00116973"/>
    <w:rsid w:val="001169DB"/>
    <w:rsid w:val="00116FA2"/>
    <w:rsid w:val="00117843"/>
    <w:rsid w:val="00117F53"/>
    <w:rsid w:val="00120675"/>
    <w:rsid w:val="001207C5"/>
    <w:rsid w:val="001216E5"/>
    <w:rsid w:val="00123E9C"/>
    <w:rsid w:val="001243CA"/>
    <w:rsid w:val="00124D2B"/>
    <w:rsid w:val="001253B3"/>
    <w:rsid w:val="00125452"/>
    <w:rsid w:val="00125921"/>
    <w:rsid w:val="00125D69"/>
    <w:rsid w:val="00125FA4"/>
    <w:rsid w:val="001266A5"/>
    <w:rsid w:val="00126BCF"/>
    <w:rsid w:val="001275B9"/>
    <w:rsid w:val="00127BF8"/>
    <w:rsid w:val="00127F51"/>
    <w:rsid w:val="00127FCE"/>
    <w:rsid w:val="00130370"/>
    <w:rsid w:val="00130C35"/>
    <w:rsid w:val="0013162D"/>
    <w:rsid w:val="00131814"/>
    <w:rsid w:val="00131CBE"/>
    <w:rsid w:val="00131EAD"/>
    <w:rsid w:val="00132B62"/>
    <w:rsid w:val="00132BB9"/>
    <w:rsid w:val="001335E4"/>
    <w:rsid w:val="001350CF"/>
    <w:rsid w:val="001356BB"/>
    <w:rsid w:val="00135D52"/>
    <w:rsid w:val="00135E66"/>
    <w:rsid w:val="00136161"/>
    <w:rsid w:val="00136274"/>
    <w:rsid w:val="0013648F"/>
    <w:rsid w:val="001371A4"/>
    <w:rsid w:val="00137D8A"/>
    <w:rsid w:val="00140B15"/>
    <w:rsid w:val="00140F31"/>
    <w:rsid w:val="00141650"/>
    <w:rsid w:val="001417C4"/>
    <w:rsid w:val="00142714"/>
    <w:rsid w:val="00142958"/>
    <w:rsid w:val="0014325E"/>
    <w:rsid w:val="00143A4E"/>
    <w:rsid w:val="00143CB4"/>
    <w:rsid w:val="00144112"/>
    <w:rsid w:val="00144BC8"/>
    <w:rsid w:val="001456FD"/>
    <w:rsid w:val="0014584A"/>
    <w:rsid w:val="00145B68"/>
    <w:rsid w:val="0014701A"/>
    <w:rsid w:val="0014766B"/>
    <w:rsid w:val="00147976"/>
    <w:rsid w:val="00150616"/>
    <w:rsid w:val="001507A5"/>
    <w:rsid w:val="00150BB5"/>
    <w:rsid w:val="00150C0D"/>
    <w:rsid w:val="00151C44"/>
    <w:rsid w:val="0015207B"/>
    <w:rsid w:val="0015251D"/>
    <w:rsid w:val="0015257F"/>
    <w:rsid w:val="00152B48"/>
    <w:rsid w:val="00153E5B"/>
    <w:rsid w:val="00156C0E"/>
    <w:rsid w:val="00156D9B"/>
    <w:rsid w:val="001571EE"/>
    <w:rsid w:val="00157F16"/>
    <w:rsid w:val="00160809"/>
    <w:rsid w:val="001610EB"/>
    <w:rsid w:val="0016167C"/>
    <w:rsid w:val="00162106"/>
    <w:rsid w:val="0016217E"/>
    <w:rsid w:val="001636D5"/>
    <w:rsid w:val="001637E9"/>
    <w:rsid w:val="0016414E"/>
    <w:rsid w:val="00164593"/>
    <w:rsid w:val="00164F19"/>
    <w:rsid w:val="00165109"/>
    <w:rsid w:val="0016538C"/>
    <w:rsid w:val="001658A7"/>
    <w:rsid w:val="00165B48"/>
    <w:rsid w:val="0016603A"/>
    <w:rsid w:val="00166493"/>
    <w:rsid w:val="00166D29"/>
    <w:rsid w:val="00166D5F"/>
    <w:rsid w:val="00167538"/>
    <w:rsid w:val="00170460"/>
    <w:rsid w:val="00170AB0"/>
    <w:rsid w:val="00170DBA"/>
    <w:rsid w:val="0017102E"/>
    <w:rsid w:val="00171087"/>
    <w:rsid w:val="00172471"/>
    <w:rsid w:val="00172651"/>
    <w:rsid w:val="00172904"/>
    <w:rsid w:val="00172C88"/>
    <w:rsid w:val="00172DF8"/>
    <w:rsid w:val="00173351"/>
    <w:rsid w:val="00173819"/>
    <w:rsid w:val="00173899"/>
    <w:rsid w:val="00174099"/>
    <w:rsid w:val="0017478A"/>
    <w:rsid w:val="001751D2"/>
    <w:rsid w:val="0017520D"/>
    <w:rsid w:val="00175383"/>
    <w:rsid w:val="001756F7"/>
    <w:rsid w:val="0017660D"/>
    <w:rsid w:val="00176ACC"/>
    <w:rsid w:val="00176C79"/>
    <w:rsid w:val="001771EA"/>
    <w:rsid w:val="001777E6"/>
    <w:rsid w:val="00177B06"/>
    <w:rsid w:val="00180102"/>
    <w:rsid w:val="00180B8E"/>
    <w:rsid w:val="00181E3B"/>
    <w:rsid w:val="001823DC"/>
    <w:rsid w:val="00182544"/>
    <w:rsid w:val="00182C8E"/>
    <w:rsid w:val="0018324D"/>
    <w:rsid w:val="00183815"/>
    <w:rsid w:val="00183E05"/>
    <w:rsid w:val="00185074"/>
    <w:rsid w:val="00185100"/>
    <w:rsid w:val="001859A9"/>
    <w:rsid w:val="00185DAB"/>
    <w:rsid w:val="00187062"/>
    <w:rsid w:val="001878F6"/>
    <w:rsid w:val="001906CE"/>
    <w:rsid w:val="00191B8F"/>
    <w:rsid w:val="00193A24"/>
    <w:rsid w:val="001949A5"/>
    <w:rsid w:val="00194C5B"/>
    <w:rsid w:val="00194DEF"/>
    <w:rsid w:val="001954F1"/>
    <w:rsid w:val="00195CF0"/>
    <w:rsid w:val="00195EB4"/>
    <w:rsid w:val="00196147"/>
    <w:rsid w:val="00196AA5"/>
    <w:rsid w:val="001974EB"/>
    <w:rsid w:val="00197DB3"/>
    <w:rsid w:val="001A0948"/>
    <w:rsid w:val="001A09C0"/>
    <w:rsid w:val="001A22A0"/>
    <w:rsid w:val="001A2657"/>
    <w:rsid w:val="001A2A3A"/>
    <w:rsid w:val="001A2E96"/>
    <w:rsid w:val="001A3EB1"/>
    <w:rsid w:val="001A51D9"/>
    <w:rsid w:val="001A5697"/>
    <w:rsid w:val="001A5858"/>
    <w:rsid w:val="001A7EF9"/>
    <w:rsid w:val="001B09A3"/>
    <w:rsid w:val="001B166A"/>
    <w:rsid w:val="001B1A9A"/>
    <w:rsid w:val="001B2632"/>
    <w:rsid w:val="001B372B"/>
    <w:rsid w:val="001B395E"/>
    <w:rsid w:val="001B3CA5"/>
    <w:rsid w:val="001B3F5E"/>
    <w:rsid w:val="001B3FBC"/>
    <w:rsid w:val="001B4A99"/>
    <w:rsid w:val="001B4CDF"/>
    <w:rsid w:val="001B52C0"/>
    <w:rsid w:val="001B66F7"/>
    <w:rsid w:val="001C0576"/>
    <w:rsid w:val="001C1731"/>
    <w:rsid w:val="001C1983"/>
    <w:rsid w:val="001C1CBF"/>
    <w:rsid w:val="001C2B36"/>
    <w:rsid w:val="001C326E"/>
    <w:rsid w:val="001C334C"/>
    <w:rsid w:val="001C367A"/>
    <w:rsid w:val="001C399B"/>
    <w:rsid w:val="001C3B19"/>
    <w:rsid w:val="001C3D3C"/>
    <w:rsid w:val="001C4E26"/>
    <w:rsid w:val="001C4F64"/>
    <w:rsid w:val="001C5BD7"/>
    <w:rsid w:val="001C5D7E"/>
    <w:rsid w:val="001C646D"/>
    <w:rsid w:val="001C697D"/>
    <w:rsid w:val="001C73C4"/>
    <w:rsid w:val="001C73FB"/>
    <w:rsid w:val="001D10C1"/>
    <w:rsid w:val="001D1CDF"/>
    <w:rsid w:val="001D1FE5"/>
    <w:rsid w:val="001D254E"/>
    <w:rsid w:val="001D2684"/>
    <w:rsid w:val="001D3564"/>
    <w:rsid w:val="001D3B65"/>
    <w:rsid w:val="001D3B9C"/>
    <w:rsid w:val="001D3C09"/>
    <w:rsid w:val="001D3D4F"/>
    <w:rsid w:val="001D4A47"/>
    <w:rsid w:val="001D5372"/>
    <w:rsid w:val="001D64F1"/>
    <w:rsid w:val="001D68A6"/>
    <w:rsid w:val="001D7357"/>
    <w:rsid w:val="001D7762"/>
    <w:rsid w:val="001D7A47"/>
    <w:rsid w:val="001E1D96"/>
    <w:rsid w:val="001E238C"/>
    <w:rsid w:val="001E329B"/>
    <w:rsid w:val="001E39A9"/>
    <w:rsid w:val="001E3C9A"/>
    <w:rsid w:val="001E3E3B"/>
    <w:rsid w:val="001E4162"/>
    <w:rsid w:val="001E5083"/>
    <w:rsid w:val="001E5694"/>
    <w:rsid w:val="001E60E5"/>
    <w:rsid w:val="001E7231"/>
    <w:rsid w:val="001E771E"/>
    <w:rsid w:val="001E7A98"/>
    <w:rsid w:val="001E7BEF"/>
    <w:rsid w:val="001F05DD"/>
    <w:rsid w:val="001F0F93"/>
    <w:rsid w:val="001F1ACD"/>
    <w:rsid w:val="001F1E50"/>
    <w:rsid w:val="001F1FC1"/>
    <w:rsid w:val="001F22C6"/>
    <w:rsid w:val="001F2420"/>
    <w:rsid w:val="001F2591"/>
    <w:rsid w:val="001F2F66"/>
    <w:rsid w:val="001F3280"/>
    <w:rsid w:val="001F3A56"/>
    <w:rsid w:val="001F3E0D"/>
    <w:rsid w:val="001F4DDD"/>
    <w:rsid w:val="001F4F01"/>
    <w:rsid w:val="001F56CB"/>
    <w:rsid w:val="001F5DB5"/>
    <w:rsid w:val="001F5EE8"/>
    <w:rsid w:val="001F621A"/>
    <w:rsid w:val="001F63F2"/>
    <w:rsid w:val="001F6682"/>
    <w:rsid w:val="001F69B9"/>
    <w:rsid w:val="001F7BE0"/>
    <w:rsid w:val="00200D1B"/>
    <w:rsid w:val="00200F9A"/>
    <w:rsid w:val="002015F9"/>
    <w:rsid w:val="0020191C"/>
    <w:rsid w:val="00201BFF"/>
    <w:rsid w:val="00202600"/>
    <w:rsid w:val="0020284C"/>
    <w:rsid w:val="00202FCE"/>
    <w:rsid w:val="00203290"/>
    <w:rsid w:val="0020348E"/>
    <w:rsid w:val="00203BDC"/>
    <w:rsid w:val="00204296"/>
    <w:rsid w:val="00204FC7"/>
    <w:rsid w:val="00206436"/>
    <w:rsid w:val="00206793"/>
    <w:rsid w:val="00210F3A"/>
    <w:rsid w:val="00211F2C"/>
    <w:rsid w:val="00212E8F"/>
    <w:rsid w:val="0021314E"/>
    <w:rsid w:val="00213483"/>
    <w:rsid w:val="00213555"/>
    <w:rsid w:val="00214EF9"/>
    <w:rsid w:val="002154F9"/>
    <w:rsid w:val="00216109"/>
    <w:rsid w:val="002168D6"/>
    <w:rsid w:val="00216AA2"/>
    <w:rsid w:val="00217D04"/>
    <w:rsid w:val="002211A5"/>
    <w:rsid w:val="00221EA4"/>
    <w:rsid w:val="00222308"/>
    <w:rsid w:val="00222838"/>
    <w:rsid w:val="002236A2"/>
    <w:rsid w:val="00223B63"/>
    <w:rsid w:val="002246FD"/>
    <w:rsid w:val="00224A18"/>
    <w:rsid w:val="00224BE1"/>
    <w:rsid w:val="00225274"/>
    <w:rsid w:val="002256E0"/>
    <w:rsid w:val="00225EAE"/>
    <w:rsid w:val="00225F43"/>
    <w:rsid w:val="00226819"/>
    <w:rsid w:val="002276E6"/>
    <w:rsid w:val="00227EC5"/>
    <w:rsid w:val="002300F0"/>
    <w:rsid w:val="00230453"/>
    <w:rsid w:val="00232349"/>
    <w:rsid w:val="002334DF"/>
    <w:rsid w:val="0023386C"/>
    <w:rsid w:val="002339A6"/>
    <w:rsid w:val="002342A7"/>
    <w:rsid w:val="00234471"/>
    <w:rsid w:val="002346B1"/>
    <w:rsid w:val="002346E7"/>
    <w:rsid w:val="00234743"/>
    <w:rsid w:val="00235BBD"/>
    <w:rsid w:val="00235D8C"/>
    <w:rsid w:val="002372B6"/>
    <w:rsid w:val="00241811"/>
    <w:rsid w:val="002420FD"/>
    <w:rsid w:val="002430F5"/>
    <w:rsid w:val="00243481"/>
    <w:rsid w:val="002436D5"/>
    <w:rsid w:val="00243B5C"/>
    <w:rsid w:val="00244933"/>
    <w:rsid w:val="00245257"/>
    <w:rsid w:val="002456C8"/>
    <w:rsid w:val="00245B37"/>
    <w:rsid w:val="00245E0A"/>
    <w:rsid w:val="00245EF2"/>
    <w:rsid w:val="00246303"/>
    <w:rsid w:val="002466D3"/>
    <w:rsid w:val="002469E1"/>
    <w:rsid w:val="002475DB"/>
    <w:rsid w:val="0024784B"/>
    <w:rsid w:val="00250F46"/>
    <w:rsid w:val="0025132D"/>
    <w:rsid w:val="00253B4D"/>
    <w:rsid w:val="0025446C"/>
    <w:rsid w:val="002544D0"/>
    <w:rsid w:val="0025486E"/>
    <w:rsid w:val="0025500A"/>
    <w:rsid w:val="00255464"/>
    <w:rsid w:val="00255C14"/>
    <w:rsid w:val="002560A7"/>
    <w:rsid w:val="00256567"/>
    <w:rsid w:val="0025680C"/>
    <w:rsid w:val="00256C22"/>
    <w:rsid w:val="00257117"/>
    <w:rsid w:val="002572BA"/>
    <w:rsid w:val="002577CC"/>
    <w:rsid w:val="00257C91"/>
    <w:rsid w:val="00260AE4"/>
    <w:rsid w:val="00260AEC"/>
    <w:rsid w:val="00260D70"/>
    <w:rsid w:val="002612A3"/>
    <w:rsid w:val="002619AA"/>
    <w:rsid w:val="00261CE7"/>
    <w:rsid w:val="00261EDB"/>
    <w:rsid w:val="00263F6F"/>
    <w:rsid w:val="00264FB3"/>
    <w:rsid w:val="00265065"/>
    <w:rsid w:val="002653F9"/>
    <w:rsid w:val="0026585F"/>
    <w:rsid w:val="00266179"/>
    <w:rsid w:val="0026660E"/>
    <w:rsid w:val="00266A91"/>
    <w:rsid w:val="00266B9B"/>
    <w:rsid w:val="00266E32"/>
    <w:rsid w:val="00267801"/>
    <w:rsid w:val="00270287"/>
    <w:rsid w:val="0027061D"/>
    <w:rsid w:val="0027063C"/>
    <w:rsid w:val="002709C2"/>
    <w:rsid w:val="00270D5F"/>
    <w:rsid w:val="00271009"/>
    <w:rsid w:val="0027137B"/>
    <w:rsid w:val="00271791"/>
    <w:rsid w:val="00272040"/>
    <w:rsid w:val="0027214F"/>
    <w:rsid w:val="002722F4"/>
    <w:rsid w:val="00272427"/>
    <w:rsid w:val="002728D6"/>
    <w:rsid w:val="00272C2F"/>
    <w:rsid w:val="00272E6C"/>
    <w:rsid w:val="00272EC9"/>
    <w:rsid w:val="002732F9"/>
    <w:rsid w:val="002737E1"/>
    <w:rsid w:val="00273BBE"/>
    <w:rsid w:val="00273C7F"/>
    <w:rsid w:val="00273E6D"/>
    <w:rsid w:val="0027449B"/>
    <w:rsid w:val="0027474B"/>
    <w:rsid w:val="0027502B"/>
    <w:rsid w:val="00275698"/>
    <w:rsid w:val="00275F76"/>
    <w:rsid w:val="00276069"/>
    <w:rsid w:val="00276E78"/>
    <w:rsid w:val="0027704F"/>
    <w:rsid w:val="00277494"/>
    <w:rsid w:val="00277F69"/>
    <w:rsid w:val="00280A63"/>
    <w:rsid w:val="00281B48"/>
    <w:rsid w:val="00282406"/>
    <w:rsid w:val="0028450B"/>
    <w:rsid w:val="00284B94"/>
    <w:rsid w:val="00284BE8"/>
    <w:rsid w:val="00286234"/>
    <w:rsid w:val="0028625F"/>
    <w:rsid w:val="00287605"/>
    <w:rsid w:val="00290166"/>
    <w:rsid w:val="00290B2B"/>
    <w:rsid w:val="0029144C"/>
    <w:rsid w:val="00291512"/>
    <w:rsid w:val="002917FF"/>
    <w:rsid w:val="00291D2F"/>
    <w:rsid w:val="00292465"/>
    <w:rsid w:val="002925EA"/>
    <w:rsid w:val="00293870"/>
    <w:rsid w:val="00294A5E"/>
    <w:rsid w:val="002952EF"/>
    <w:rsid w:val="00295C4E"/>
    <w:rsid w:val="00295C69"/>
    <w:rsid w:val="00296531"/>
    <w:rsid w:val="00296FBC"/>
    <w:rsid w:val="002970F2"/>
    <w:rsid w:val="00297552"/>
    <w:rsid w:val="00297657"/>
    <w:rsid w:val="002A012D"/>
    <w:rsid w:val="002A04F3"/>
    <w:rsid w:val="002A05FB"/>
    <w:rsid w:val="002A0609"/>
    <w:rsid w:val="002A060E"/>
    <w:rsid w:val="002A0A08"/>
    <w:rsid w:val="002A0A99"/>
    <w:rsid w:val="002A1257"/>
    <w:rsid w:val="002A1C75"/>
    <w:rsid w:val="002A1FAD"/>
    <w:rsid w:val="002A2234"/>
    <w:rsid w:val="002A2728"/>
    <w:rsid w:val="002A2866"/>
    <w:rsid w:val="002A2EB6"/>
    <w:rsid w:val="002A3199"/>
    <w:rsid w:val="002A36A8"/>
    <w:rsid w:val="002A492E"/>
    <w:rsid w:val="002A4DA3"/>
    <w:rsid w:val="002A4FCF"/>
    <w:rsid w:val="002A5A24"/>
    <w:rsid w:val="002A6BB9"/>
    <w:rsid w:val="002A71E0"/>
    <w:rsid w:val="002B00D6"/>
    <w:rsid w:val="002B095D"/>
    <w:rsid w:val="002B100A"/>
    <w:rsid w:val="002B14A5"/>
    <w:rsid w:val="002B183E"/>
    <w:rsid w:val="002B18E5"/>
    <w:rsid w:val="002B1B56"/>
    <w:rsid w:val="002B1DC6"/>
    <w:rsid w:val="002B4396"/>
    <w:rsid w:val="002B44EC"/>
    <w:rsid w:val="002B5700"/>
    <w:rsid w:val="002B5A5E"/>
    <w:rsid w:val="002B6177"/>
    <w:rsid w:val="002B6F0A"/>
    <w:rsid w:val="002B7772"/>
    <w:rsid w:val="002B7840"/>
    <w:rsid w:val="002C05C3"/>
    <w:rsid w:val="002C0AE6"/>
    <w:rsid w:val="002C0DD0"/>
    <w:rsid w:val="002C1F3D"/>
    <w:rsid w:val="002C2159"/>
    <w:rsid w:val="002C2212"/>
    <w:rsid w:val="002C2716"/>
    <w:rsid w:val="002C29AC"/>
    <w:rsid w:val="002C2B39"/>
    <w:rsid w:val="002C2F40"/>
    <w:rsid w:val="002C5432"/>
    <w:rsid w:val="002C5E43"/>
    <w:rsid w:val="002C6253"/>
    <w:rsid w:val="002C6930"/>
    <w:rsid w:val="002C70D2"/>
    <w:rsid w:val="002C7846"/>
    <w:rsid w:val="002D10A2"/>
    <w:rsid w:val="002D21EA"/>
    <w:rsid w:val="002D4244"/>
    <w:rsid w:val="002D4CDC"/>
    <w:rsid w:val="002D53AB"/>
    <w:rsid w:val="002D6524"/>
    <w:rsid w:val="002D66AB"/>
    <w:rsid w:val="002D742F"/>
    <w:rsid w:val="002D7DD0"/>
    <w:rsid w:val="002E0267"/>
    <w:rsid w:val="002E0D9C"/>
    <w:rsid w:val="002E12FA"/>
    <w:rsid w:val="002E18EA"/>
    <w:rsid w:val="002E25A1"/>
    <w:rsid w:val="002E2CB5"/>
    <w:rsid w:val="002E2F05"/>
    <w:rsid w:val="002E35FA"/>
    <w:rsid w:val="002E3C15"/>
    <w:rsid w:val="002E3E3C"/>
    <w:rsid w:val="002E4B67"/>
    <w:rsid w:val="002E60D8"/>
    <w:rsid w:val="002E6926"/>
    <w:rsid w:val="002E6B33"/>
    <w:rsid w:val="002E6D78"/>
    <w:rsid w:val="002E738E"/>
    <w:rsid w:val="002E79EA"/>
    <w:rsid w:val="002F04B0"/>
    <w:rsid w:val="002F0D4B"/>
    <w:rsid w:val="002F1B0E"/>
    <w:rsid w:val="002F1BF7"/>
    <w:rsid w:val="002F291B"/>
    <w:rsid w:val="002F2C1B"/>
    <w:rsid w:val="002F3E55"/>
    <w:rsid w:val="002F4459"/>
    <w:rsid w:val="002F5E72"/>
    <w:rsid w:val="002F68D6"/>
    <w:rsid w:val="003003DC"/>
    <w:rsid w:val="00300E51"/>
    <w:rsid w:val="00301591"/>
    <w:rsid w:val="00301854"/>
    <w:rsid w:val="00301A8A"/>
    <w:rsid w:val="00301B77"/>
    <w:rsid w:val="00302F66"/>
    <w:rsid w:val="003037B4"/>
    <w:rsid w:val="00303997"/>
    <w:rsid w:val="00303C86"/>
    <w:rsid w:val="0030413E"/>
    <w:rsid w:val="003044D2"/>
    <w:rsid w:val="003047F6"/>
    <w:rsid w:val="003049B8"/>
    <w:rsid w:val="00304BCC"/>
    <w:rsid w:val="0030528E"/>
    <w:rsid w:val="003063BB"/>
    <w:rsid w:val="003063C4"/>
    <w:rsid w:val="00306DAB"/>
    <w:rsid w:val="0030791C"/>
    <w:rsid w:val="00307AFB"/>
    <w:rsid w:val="00307C31"/>
    <w:rsid w:val="00307F56"/>
    <w:rsid w:val="00310D8A"/>
    <w:rsid w:val="0031109F"/>
    <w:rsid w:val="00311137"/>
    <w:rsid w:val="003117C8"/>
    <w:rsid w:val="00313A62"/>
    <w:rsid w:val="00314186"/>
    <w:rsid w:val="003144A9"/>
    <w:rsid w:val="00314CD6"/>
    <w:rsid w:val="00314E28"/>
    <w:rsid w:val="00315300"/>
    <w:rsid w:val="0031582F"/>
    <w:rsid w:val="003174D4"/>
    <w:rsid w:val="0031794E"/>
    <w:rsid w:val="00317A48"/>
    <w:rsid w:val="00317F6C"/>
    <w:rsid w:val="003206CD"/>
    <w:rsid w:val="003207A0"/>
    <w:rsid w:val="00320CE2"/>
    <w:rsid w:val="00320ED4"/>
    <w:rsid w:val="003214CA"/>
    <w:rsid w:val="0032206A"/>
    <w:rsid w:val="003231E9"/>
    <w:rsid w:val="00324152"/>
    <w:rsid w:val="003242C9"/>
    <w:rsid w:val="00324347"/>
    <w:rsid w:val="0032494C"/>
    <w:rsid w:val="00324A4F"/>
    <w:rsid w:val="003252F8"/>
    <w:rsid w:val="00325577"/>
    <w:rsid w:val="003255F0"/>
    <w:rsid w:val="0032596D"/>
    <w:rsid w:val="003264C8"/>
    <w:rsid w:val="0032696A"/>
    <w:rsid w:val="003274BE"/>
    <w:rsid w:val="00327F07"/>
    <w:rsid w:val="0033007F"/>
    <w:rsid w:val="0033106E"/>
    <w:rsid w:val="00331A3C"/>
    <w:rsid w:val="00331C8A"/>
    <w:rsid w:val="003325FC"/>
    <w:rsid w:val="003326AD"/>
    <w:rsid w:val="003327F5"/>
    <w:rsid w:val="00333B63"/>
    <w:rsid w:val="00333F6A"/>
    <w:rsid w:val="00334EB4"/>
    <w:rsid w:val="00334FA3"/>
    <w:rsid w:val="00335A96"/>
    <w:rsid w:val="0033602E"/>
    <w:rsid w:val="003370F4"/>
    <w:rsid w:val="0034014B"/>
    <w:rsid w:val="0034027E"/>
    <w:rsid w:val="0034043F"/>
    <w:rsid w:val="00340F72"/>
    <w:rsid w:val="003410C5"/>
    <w:rsid w:val="00341560"/>
    <w:rsid w:val="00341BD9"/>
    <w:rsid w:val="003425D1"/>
    <w:rsid w:val="003427D0"/>
    <w:rsid w:val="00343138"/>
    <w:rsid w:val="00343299"/>
    <w:rsid w:val="003433A8"/>
    <w:rsid w:val="00343595"/>
    <w:rsid w:val="00344401"/>
    <w:rsid w:val="0034441E"/>
    <w:rsid w:val="00345019"/>
    <w:rsid w:val="003452AE"/>
    <w:rsid w:val="003455C0"/>
    <w:rsid w:val="0034591C"/>
    <w:rsid w:val="00347AE3"/>
    <w:rsid w:val="00350308"/>
    <w:rsid w:val="003507E3"/>
    <w:rsid w:val="003509E5"/>
    <w:rsid w:val="00350B67"/>
    <w:rsid w:val="0035128A"/>
    <w:rsid w:val="00351A2C"/>
    <w:rsid w:val="00351A5E"/>
    <w:rsid w:val="0035343D"/>
    <w:rsid w:val="00354287"/>
    <w:rsid w:val="00354A75"/>
    <w:rsid w:val="00355078"/>
    <w:rsid w:val="0035628D"/>
    <w:rsid w:val="00356458"/>
    <w:rsid w:val="00356493"/>
    <w:rsid w:val="003570E9"/>
    <w:rsid w:val="00360678"/>
    <w:rsid w:val="00360897"/>
    <w:rsid w:val="003609EE"/>
    <w:rsid w:val="00360AE4"/>
    <w:rsid w:val="003610A5"/>
    <w:rsid w:val="00361171"/>
    <w:rsid w:val="003617A3"/>
    <w:rsid w:val="0036181F"/>
    <w:rsid w:val="00361AE3"/>
    <w:rsid w:val="00361EBD"/>
    <w:rsid w:val="003627B3"/>
    <w:rsid w:val="00362FC2"/>
    <w:rsid w:val="0036321E"/>
    <w:rsid w:val="00363812"/>
    <w:rsid w:val="003638E7"/>
    <w:rsid w:val="003645A2"/>
    <w:rsid w:val="0036460C"/>
    <w:rsid w:val="00364A69"/>
    <w:rsid w:val="0036501A"/>
    <w:rsid w:val="003660EA"/>
    <w:rsid w:val="003662B0"/>
    <w:rsid w:val="0036677D"/>
    <w:rsid w:val="00366AEB"/>
    <w:rsid w:val="00366CBC"/>
    <w:rsid w:val="00367A40"/>
    <w:rsid w:val="00367AC5"/>
    <w:rsid w:val="00367D5E"/>
    <w:rsid w:val="00370803"/>
    <w:rsid w:val="0037087B"/>
    <w:rsid w:val="00370B09"/>
    <w:rsid w:val="00370C48"/>
    <w:rsid w:val="00371341"/>
    <w:rsid w:val="00371477"/>
    <w:rsid w:val="00371B85"/>
    <w:rsid w:val="00372245"/>
    <w:rsid w:val="00372335"/>
    <w:rsid w:val="003723F4"/>
    <w:rsid w:val="00372A5E"/>
    <w:rsid w:val="00372EDE"/>
    <w:rsid w:val="003735F2"/>
    <w:rsid w:val="00373640"/>
    <w:rsid w:val="00373675"/>
    <w:rsid w:val="0037382E"/>
    <w:rsid w:val="0037404D"/>
    <w:rsid w:val="0037413F"/>
    <w:rsid w:val="0037581E"/>
    <w:rsid w:val="00375F4A"/>
    <w:rsid w:val="0037624C"/>
    <w:rsid w:val="00376D7E"/>
    <w:rsid w:val="003778D1"/>
    <w:rsid w:val="00380CDC"/>
    <w:rsid w:val="00381117"/>
    <w:rsid w:val="0038118D"/>
    <w:rsid w:val="003829B6"/>
    <w:rsid w:val="00382A22"/>
    <w:rsid w:val="003830FB"/>
    <w:rsid w:val="003833DE"/>
    <w:rsid w:val="00384771"/>
    <w:rsid w:val="0038481D"/>
    <w:rsid w:val="0038537A"/>
    <w:rsid w:val="00385612"/>
    <w:rsid w:val="00385989"/>
    <w:rsid w:val="00385DBE"/>
    <w:rsid w:val="00386868"/>
    <w:rsid w:val="003873DE"/>
    <w:rsid w:val="003877C1"/>
    <w:rsid w:val="00387AD1"/>
    <w:rsid w:val="00390087"/>
    <w:rsid w:val="0039041C"/>
    <w:rsid w:val="003908B6"/>
    <w:rsid w:val="003912D0"/>
    <w:rsid w:val="00391BD9"/>
    <w:rsid w:val="00392ABE"/>
    <w:rsid w:val="003930D8"/>
    <w:rsid w:val="003931A3"/>
    <w:rsid w:val="003939DC"/>
    <w:rsid w:val="00393D09"/>
    <w:rsid w:val="00393EEB"/>
    <w:rsid w:val="0039430C"/>
    <w:rsid w:val="003944AB"/>
    <w:rsid w:val="003947BA"/>
    <w:rsid w:val="0039515C"/>
    <w:rsid w:val="0039566D"/>
    <w:rsid w:val="003956E7"/>
    <w:rsid w:val="00395707"/>
    <w:rsid w:val="0039590B"/>
    <w:rsid w:val="00395AEF"/>
    <w:rsid w:val="00395FDB"/>
    <w:rsid w:val="003964F1"/>
    <w:rsid w:val="0039661D"/>
    <w:rsid w:val="00397BBB"/>
    <w:rsid w:val="00397D35"/>
    <w:rsid w:val="003A1166"/>
    <w:rsid w:val="003A122B"/>
    <w:rsid w:val="003A1C80"/>
    <w:rsid w:val="003A1FD4"/>
    <w:rsid w:val="003A32B0"/>
    <w:rsid w:val="003A41BF"/>
    <w:rsid w:val="003A45D8"/>
    <w:rsid w:val="003A4C4B"/>
    <w:rsid w:val="003A4FCC"/>
    <w:rsid w:val="003A51F5"/>
    <w:rsid w:val="003A5239"/>
    <w:rsid w:val="003A539A"/>
    <w:rsid w:val="003A564B"/>
    <w:rsid w:val="003A599B"/>
    <w:rsid w:val="003A5B69"/>
    <w:rsid w:val="003A7172"/>
    <w:rsid w:val="003B04EA"/>
    <w:rsid w:val="003B0B1F"/>
    <w:rsid w:val="003B0BB4"/>
    <w:rsid w:val="003B213F"/>
    <w:rsid w:val="003B2279"/>
    <w:rsid w:val="003B2E45"/>
    <w:rsid w:val="003B2F94"/>
    <w:rsid w:val="003B357C"/>
    <w:rsid w:val="003B44AE"/>
    <w:rsid w:val="003B4D64"/>
    <w:rsid w:val="003B4DF4"/>
    <w:rsid w:val="003B51B7"/>
    <w:rsid w:val="003B591D"/>
    <w:rsid w:val="003B6A04"/>
    <w:rsid w:val="003B7087"/>
    <w:rsid w:val="003B72BD"/>
    <w:rsid w:val="003B7480"/>
    <w:rsid w:val="003B76A1"/>
    <w:rsid w:val="003C02DF"/>
    <w:rsid w:val="003C0E75"/>
    <w:rsid w:val="003C1056"/>
    <w:rsid w:val="003C20AA"/>
    <w:rsid w:val="003C274C"/>
    <w:rsid w:val="003C2938"/>
    <w:rsid w:val="003C2B01"/>
    <w:rsid w:val="003C2C9C"/>
    <w:rsid w:val="003C32F2"/>
    <w:rsid w:val="003C36CC"/>
    <w:rsid w:val="003C4440"/>
    <w:rsid w:val="003C4472"/>
    <w:rsid w:val="003C4823"/>
    <w:rsid w:val="003C4A76"/>
    <w:rsid w:val="003C50B9"/>
    <w:rsid w:val="003C5683"/>
    <w:rsid w:val="003C569D"/>
    <w:rsid w:val="003C60CD"/>
    <w:rsid w:val="003C6831"/>
    <w:rsid w:val="003C6B81"/>
    <w:rsid w:val="003C6D44"/>
    <w:rsid w:val="003C7863"/>
    <w:rsid w:val="003D0533"/>
    <w:rsid w:val="003D0786"/>
    <w:rsid w:val="003D0F91"/>
    <w:rsid w:val="003D12DF"/>
    <w:rsid w:val="003D167A"/>
    <w:rsid w:val="003D1E84"/>
    <w:rsid w:val="003D25EA"/>
    <w:rsid w:val="003D368A"/>
    <w:rsid w:val="003D3AF5"/>
    <w:rsid w:val="003D56B2"/>
    <w:rsid w:val="003D6191"/>
    <w:rsid w:val="003D79ED"/>
    <w:rsid w:val="003E0F1E"/>
    <w:rsid w:val="003E1085"/>
    <w:rsid w:val="003E24E3"/>
    <w:rsid w:val="003E2C2B"/>
    <w:rsid w:val="003E2D8E"/>
    <w:rsid w:val="003E33AA"/>
    <w:rsid w:val="003E3C0E"/>
    <w:rsid w:val="003E4632"/>
    <w:rsid w:val="003E5353"/>
    <w:rsid w:val="003E6785"/>
    <w:rsid w:val="003E6BE1"/>
    <w:rsid w:val="003E6EF8"/>
    <w:rsid w:val="003F0CEE"/>
    <w:rsid w:val="003F107C"/>
    <w:rsid w:val="003F10C8"/>
    <w:rsid w:val="003F1558"/>
    <w:rsid w:val="003F196C"/>
    <w:rsid w:val="003F1AF6"/>
    <w:rsid w:val="003F2DCB"/>
    <w:rsid w:val="003F2EA2"/>
    <w:rsid w:val="003F32DB"/>
    <w:rsid w:val="003F4310"/>
    <w:rsid w:val="003F4689"/>
    <w:rsid w:val="003F5FD9"/>
    <w:rsid w:val="003F65FD"/>
    <w:rsid w:val="003F67C5"/>
    <w:rsid w:val="003F727F"/>
    <w:rsid w:val="003F7526"/>
    <w:rsid w:val="003F75D8"/>
    <w:rsid w:val="003F7D95"/>
    <w:rsid w:val="00400A1B"/>
    <w:rsid w:val="00402A7A"/>
    <w:rsid w:val="00403D61"/>
    <w:rsid w:val="00404B5C"/>
    <w:rsid w:val="004050DB"/>
    <w:rsid w:val="00405133"/>
    <w:rsid w:val="0040515B"/>
    <w:rsid w:val="00405674"/>
    <w:rsid w:val="00405ACE"/>
    <w:rsid w:val="004068BC"/>
    <w:rsid w:val="00406C8F"/>
    <w:rsid w:val="00406EC7"/>
    <w:rsid w:val="00407083"/>
    <w:rsid w:val="00407E65"/>
    <w:rsid w:val="004103F2"/>
    <w:rsid w:val="00410BFC"/>
    <w:rsid w:val="00410CC3"/>
    <w:rsid w:val="004110E0"/>
    <w:rsid w:val="00411860"/>
    <w:rsid w:val="00411D30"/>
    <w:rsid w:val="00412956"/>
    <w:rsid w:val="00412E3A"/>
    <w:rsid w:val="00413B2E"/>
    <w:rsid w:val="00413B52"/>
    <w:rsid w:val="00413F32"/>
    <w:rsid w:val="0041456F"/>
    <w:rsid w:val="00415B85"/>
    <w:rsid w:val="00417876"/>
    <w:rsid w:val="00420AF2"/>
    <w:rsid w:val="00421467"/>
    <w:rsid w:val="00421646"/>
    <w:rsid w:val="00422683"/>
    <w:rsid w:val="004231E1"/>
    <w:rsid w:val="00423549"/>
    <w:rsid w:val="004237F7"/>
    <w:rsid w:val="00424059"/>
    <w:rsid w:val="00424114"/>
    <w:rsid w:val="00424636"/>
    <w:rsid w:val="004247E8"/>
    <w:rsid w:val="00425031"/>
    <w:rsid w:val="00425DA5"/>
    <w:rsid w:val="0042659E"/>
    <w:rsid w:val="0042690B"/>
    <w:rsid w:val="00426A45"/>
    <w:rsid w:val="00427505"/>
    <w:rsid w:val="0043066E"/>
    <w:rsid w:val="004306CC"/>
    <w:rsid w:val="00431D41"/>
    <w:rsid w:val="00432561"/>
    <w:rsid w:val="00432C42"/>
    <w:rsid w:val="0043333E"/>
    <w:rsid w:val="004338DD"/>
    <w:rsid w:val="004342FB"/>
    <w:rsid w:val="00434BB5"/>
    <w:rsid w:val="004359E4"/>
    <w:rsid w:val="0043681A"/>
    <w:rsid w:val="00436DA8"/>
    <w:rsid w:val="00437938"/>
    <w:rsid w:val="00437C14"/>
    <w:rsid w:val="004400CB"/>
    <w:rsid w:val="0044019A"/>
    <w:rsid w:val="004406A3"/>
    <w:rsid w:val="00441597"/>
    <w:rsid w:val="004417F8"/>
    <w:rsid w:val="004418AF"/>
    <w:rsid w:val="0044227F"/>
    <w:rsid w:val="00442994"/>
    <w:rsid w:val="00442B8A"/>
    <w:rsid w:val="00443113"/>
    <w:rsid w:val="00443C3A"/>
    <w:rsid w:val="00443EF9"/>
    <w:rsid w:val="004444DD"/>
    <w:rsid w:val="00444E22"/>
    <w:rsid w:val="00445EEC"/>
    <w:rsid w:val="00446613"/>
    <w:rsid w:val="00446D30"/>
    <w:rsid w:val="00446F05"/>
    <w:rsid w:val="0044799C"/>
    <w:rsid w:val="004500FE"/>
    <w:rsid w:val="004504C3"/>
    <w:rsid w:val="004506C4"/>
    <w:rsid w:val="004506EF"/>
    <w:rsid w:val="00451191"/>
    <w:rsid w:val="00451400"/>
    <w:rsid w:val="00451E1E"/>
    <w:rsid w:val="00452524"/>
    <w:rsid w:val="00452604"/>
    <w:rsid w:val="00453744"/>
    <w:rsid w:val="00453BE6"/>
    <w:rsid w:val="00454690"/>
    <w:rsid w:val="00454837"/>
    <w:rsid w:val="00455C50"/>
    <w:rsid w:val="00456850"/>
    <w:rsid w:val="0045688E"/>
    <w:rsid w:val="0045713E"/>
    <w:rsid w:val="004575D5"/>
    <w:rsid w:val="00457BD3"/>
    <w:rsid w:val="00461ADD"/>
    <w:rsid w:val="004621B4"/>
    <w:rsid w:val="00462ACA"/>
    <w:rsid w:val="00462C70"/>
    <w:rsid w:val="004632B0"/>
    <w:rsid w:val="004643F4"/>
    <w:rsid w:val="0046467C"/>
    <w:rsid w:val="00464F73"/>
    <w:rsid w:val="004651DA"/>
    <w:rsid w:val="0046625B"/>
    <w:rsid w:val="00471A6B"/>
    <w:rsid w:val="00471B05"/>
    <w:rsid w:val="00471BAB"/>
    <w:rsid w:val="00472C95"/>
    <w:rsid w:val="00472F61"/>
    <w:rsid w:val="00474909"/>
    <w:rsid w:val="004756CC"/>
    <w:rsid w:val="00475812"/>
    <w:rsid w:val="00475A28"/>
    <w:rsid w:val="00475FEF"/>
    <w:rsid w:val="0047791C"/>
    <w:rsid w:val="004779D1"/>
    <w:rsid w:val="00481601"/>
    <w:rsid w:val="0048167D"/>
    <w:rsid w:val="0048252D"/>
    <w:rsid w:val="00482872"/>
    <w:rsid w:val="0048321C"/>
    <w:rsid w:val="0048335E"/>
    <w:rsid w:val="00484A8E"/>
    <w:rsid w:val="00484B52"/>
    <w:rsid w:val="0048516F"/>
    <w:rsid w:val="004854AC"/>
    <w:rsid w:val="004856CA"/>
    <w:rsid w:val="00485825"/>
    <w:rsid w:val="00485BE7"/>
    <w:rsid w:val="00485E5F"/>
    <w:rsid w:val="00485FD0"/>
    <w:rsid w:val="00486AA1"/>
    <w:rsid w:val="004874FC"/>
    <w:rsid w:val="004876EB"/>
    <w:rsid w:val="004904DE"/>
    <w:rsid w:val="0049062C"/>
    <w:rsid w:val="00490C46"/>
    <w:rsid w:val="00490DAB"/>
    <w:rsid w:val="0049163C"/>
    <w:rsid w:val="00491DF1"/>
    <w:rsid w:val="004924B6"/>
    <w:rsid w:val="00492534"/>
    <w:rsid w:val="00492D79"/>
    <w:rsid w:val="00493990"/>
    <w:rsid w:val="004939A1"/>
    <w:rsid w:val="00493FD7"/>
    <w:rsid w:val="004944B8"/>
    <w:rsid w:val="00494A13"/>
    <w:rsid w:val="00494AB3"/>
    <w:rsid w:val="00494F50"/>
    <w:rsid w:val="004956B7"/>
    <w:rsid w:val="00495DCF"/>
    <w:rsid w:val="00496969"/>
    <w:rsid w:val="00496C0E"/>
    <w:rsid w:val="00497186"/>
    <w:rsid w:val="004974FF"/>
    <w:rsid w:val="004A0708"/>
    <w:rsid w:val="004A0BB6"/>
    <w:rsid w:val="004A2234"/>
    <w:rsid w:val="004A2B94"/>
    <w:rsid w:val="004A3687"/>
    <w:rsid w:val="004A3E54"/>
    <w:rsid w:val="004A44E5"/>
    <w:rsid w:val="004A4AED"/>
    <w:rsid w:val="004A5088"/>
    <w:rsid w:val="004A50A7"/>
    <w:rsid w:val="004A54E5"/>
    <w:rsid w:val="004A5BE9"/>
    <w:rsid w:val="004A6DCA"/>
    <w:rsid w:val="004A6E5B"/>
    <w:rsid w:val="004A7018"/>
    <w:rsid w:val="004A7A48"/>
    <w:rsid w:val="004A7FBD"/>
    <w:rsid w:val="004B0506"/>
    <w:rsid w:val="004B1496"/>
    <w:rsid w:val="004B14D6"/>
    <w:rsid w:val="004B18D9"/>
    <w:rsid w:val="004B1D55"/>
    <w:rsid w:val="004B2239"/>
    <w:rsid w:val="004B2274"/>
    <w:rsid w:val="004B2609"/>
    <w:rsid w:val="004B266A"/>
    <w:rsid w:val="004B29BA"/>
    <w:rsid w:val="004B2EC7"/>
    <w:rsid w:val="004B3912"/>
    <w:rsid w:val="004B3C77"/>
    <w:rsid w:val="004B3F1A"/>
    <w:rsid w:val="004B4E8D"/>
    <w:rsid w:val="004B4ED5"/>
    <w:rsid w:val="004B5183"/>
    <w:rsid w:val="004B5963"/>
    <w:rsid w:val="004B5DDE"/>
    <w:rsid w:val="004B5F50"/>
    <w:rsid w:val="004B63E0"/>
    <w:rsid w:val="004B65C5"/>
    <w:rsid w:val="004B68D3"/>
    <w:rsid w:val="004B6AAD"/>
    <w:rsid w:val="004B6E77"/>
    <w:rsid w:val="004B7039"/>
    <w:rsid w:val="004B7271"/>
    <w:rsid w:val="004B7DE0"/>
    <w:rsid w:val="004C086B"/>
    <w:rsid w:val="004C0D46"/>
    <w:rsid w:val="004C137C"/>
    <w:rsid w:val="004C16FB"/>
    <w:rsid w:val="004C1888"/>
    <w:rsid w:val="004C1CEE"/>
    <w:rsid w:val="004C1F03"/>
    <w:rsid w:val="004C202D"/>
    <w:rsid w:val="004C2388"/>
    <w:rsid w:val="004C268D"/>
    <w:rsid w:val="004C3069"/>
    <w:rsid w:val="004C42A7"/>
    <w:rsid w:val="004C4D8D"/>
    <w:rsid w:val="004C4ED0"/>
    <w:rsid w:val="004C5478"/>
    <w:rsid w:val="004C5D3C"/>
    <w:rsid w:val="004C630A"/>
    <w:rsid w:val="004C6359"/>
    <w:rsid w:val="004C63BC"/>
    <w:rsid w:val="004C6CBE"/>
    <w:rsid w:val="004C7673"/>
    <w:rsid w:val="004C7A70"/>
    <w:rsid w:val="004C7DF2"/>
    <w:rsid w:val="004D0BE0"/>
    <w:rsid w:val="004D1128"/>
    <w:rsid w:val="004D2842"/>
    <w:rsid w:val="004D2BB4"/>
    <w:rsid w:val="004D35F0"/>
    <w:rsid w:val="004D43C1"/>
    <w:rsid w:val="004D499A"/>
    <w:rsid w:val="004D4E7D"/>
    <w:rsid w:val="004D50DA"/>
    <w:rsid w:val="004D520A"/>
    <w:rsid w:val="004D52BE"/>
    <w:rsid w:val="004D5656"/>
    <w:rsid w:val="004D6070"/>
    <w:rsid w:val="004D6D61"/>
    <w:rsid w:val="004D6E90"/>
    <w:rsid w:val="004D75E4"/>
    <w:rsid w:val="004D75ED"/>
    <w:rsid w:val="004E0282"/>
    <w:rsid w:val="004E0295"/>
    <w:rsid w:val="004E06CE"/>
    <w:rsid w:val="004E0C2C"/>
    <w:rsid w:val="004E0E69"/>
    <w:rsid w:val="004E10A7"/>
    <w:rsid w:val="004E123E"/>
    <w:rsid w:val="004E2011"/>
    <w:rsid w:val="004E20A5"/>
    <w:rsid w:val="004E2E0C"/>
    <w:rsid w:val="004E3373"/>
    <w:rsid w:val="004E38E9"/>
    <w:rsid w:val="004E3B31"/>
    <w:rsid w:val="004E429E"/>
    <w:rsid w:val="004E48B3"/>
    <w:rsid w:val="004E4A12"/>
    <w:rsid w:val="004E5EC8"/>
    <w:rsid w:val="004E60DC"/>
    <w:rsid w:val="004E6347"/>
    <w:rsid w:val="004E6D8B"/>
    <w:rsid w:val="004E74FA"/>
    <w:rsid w:val="004E7F11"/>
    <w:rsid w:val="004F020E"/>
    <w:rsid w:val="004F075E"/>
    <w:rsid w:val="004F1BE9"/>
    <w:rsid w:val="004F2133"/>
    <w:rsid w:val="004F260C"/>
    <w:rsid w:val="004F2939"/>
    <w:rsid w:val="004F2AC6"/>
    <w:rsid w:val="004F3F14"/>
    <w:rsid w:val="004F4179"/>
    <w:rsid w:val="004F5F42"/>
    <w:rsid w:val="004F7056"/>
    <w:rsid w:val="004F7D93"/>
    <w:rsid w:val="004F7EFF"/>
    <w:rsid w:val="00500C62"/>
    <w:rsid w:val="00500F74"/>
    <w:rsid w:val="00501549"/>
    <w:rsid w:val="00501A89"/>
    <w:rsid w:val="00501C1D"/>
    <w:rsid w:val="0050263E"/>
    <w:rsid w:val="00502741"/>
    <w:rsid w:val="00502CDC"/>
    <w:rsid w:val="00502EA6"/>
    <w:rsid w:val="00503116"/>
    <w:rsid w:val="00503263"/>
    <w:rsid w:val="0050364A"/>
    <w:rsid w:val="00503B14"/>
    <w:rsid w:val="00503C68"/>
    <w:rsid w:val="00503FFB"/>
    <w:rsid w:val="00504AF2"/>
    <w:rsid w:val="005050A7"/>
    <w:rsid w:val="0050636D"/>
    <w:rsid w:val="0050668B"/>
    <w:rsid w:val="00506719"/>
    <w:rsid w:val="005069F6"/>
    <w:rsid w:val="00506ACD"/>
    <w:rsid w:val="0050752E"/>
    <w:rsid w:val="00507681"/>
    <w:rsid w:val="0051053C"/>
    <w:rsid w:val="00510B2A"/>
    <w:rsid w:val="005111A4"/>
    <w:rsid w:val="00511560"/>
    <w:rsid w:val="0051195F"/>
    <w:rsid w:val="005127B9"/>
    <w:rsid w:val="0051310E"/>
    <w:rsid w:val="005131AC"/>
    <w:rsid w:val="00513439"/>
    <w:rsid w:val="005134AC"/>
    <w:rsid w:val="00514ED5"/>
    <w:rsid w:val="00516378"/>
    <w:rsid w:val="00516D28"/>
    <w:rsid w:val="005207F7"/>
    <w:rsid w:val="00520855"/>
    <w:rsid w:val="005230E4"/>
    <w:rsid w:val="00523B18"/>
    <w:rsid w:val="00523F3D"/>
    <w:rsid w:val="00524C37"/>
    <w:rsid w:val="00524DC1"/>
    <w:rsid w:val="005251FB"/>
    <w:rsid w:val="0052520C"/>
    <w:rsid w:val="005265EB"/>
    <w:rsid w:val="00526665"/>
    <w:rsid w:val="00526DCF"/>
    <w:rsid w:val="00527BA7"/>
    <w:rsid w:val="0053005C"/>
    <w:rsid w:val="005304DF"/>
    <w:rsid w:val="005306BE"/>
    <w:rsid w:val="00530711"/>
    <w:rsid w:val="0053080B"/>
    <w:rsid w:val="00531B35"/>
    <w:rsid w:val="005323EC"/>
    <w:rsid w:val="00532409"/>
    <w:rsid w:val="00532715"/>
    <w:rsid w:val="005329BA"/>
    <w:rsid w:val="00534838"/>
    <w:rsid w:val="00534F8E"/>
    <w:rsid w:val="00535908"/>
    <w:rsid w:val="00535C73"/>
    <w:rsid w:val="00535D26"/>
    <w:rsid w:val="00535D70"/>
    <w:rsid w:val="0053619F"/>
    <w:rsid w:val="00536881"/>
    <w:rsid w:val="005373B9"/>
    <w:rsid w:val="00537702"/>
    <w:rsid w:val="00537F49"/>
    <w:rsid w:val="0054048A"/>
    <w:rsid w:val="00540F57"/>
    <w:rsid w:val="005414B6"/>
    <w:rsid w:val="0054179C"/>
    <w:rsid w:val="0054199F"/>
    <w:rsid w:val="005420A3"/>
    <w:rsid w:val="005423F4"/>
    <w:rsid w:val="00542A6A"/>
    <w:rsid w:val="00543820"/>
    <w:rsid w:val="005445A5"/>
    <w:rsid w:val="00544612"/>
    <w:rsid w:val="00545229"/>
    <w:rsid w:val="00545497"/>
    <w:rsid w:val="00546372"/>
    <w:rsid w:val="00546979"/>
    <w:rsid w:val="0054700F"/>
    <w:rsid w:val="00547B0F"/>
    <w:rsid w:val="0055012A"/>
    <w:rsid w:val="005503F5"/>
    <w:rsid w:val="005508D7"/>
    <w:rsid w:val="00550AF6"/>
    <w:rsid w:val="00550CEE"/>
    <w:rsid w:val="0055150E"/>
    <w:rsid w:val="00551D29"/>
    <w:rsid w:val="00552A44"/>
    <w:rsid w:val="00552D8E"/>
    <w:rsid w:val="005530C5"/>
    <w:rsid w:val="00553948"/>
    <w:rsid w:val="00553BB4"/>
    <w:rsid w:val="00553EC3"/>
    <w:rsid w:val="00553FFF"/>
    <w:rsid w:val="005540B4"/>
    <w:rsid w:val="005542EC"/>
    <w:rsid w:val="005544D1"/>
    <w:rsid w:val="005548BA"/>
    <w:rsid w:val="005548C5"/>
    <w:rsid w:val="005560BD"/>
    <w:rsid w:val="00556C9E"/>
    <w:rsid w:val="00556E7B"/>
    <w:rsid w:val="00556F46"/>
    <w:rsid w:val="00560B4F"/>
    <w:rsid w:val="00561DF8"/>
    <w:rsid w:val="00562309"/>
    <w:rsid w:val="005631D3"/>
    <w:rsid w:val="005637A9"/>
    <w:rsid w:val="00563CFB"/>
    <w:rsid w:val="0056512F"/>
    <w:rsid w:val="005655BA"/>
    <w:rsid w:val="005659DB"/>
    <w:rsid w:val="00565FC0"/>
    <w:rsid w:val="005664B2"/>
    <w:rsid w:val="00566E98"/>
    <w:rsid w:val="005676B8"/>
    <w:rsid w:val="00570593"/>
    <w:rsid w:val="00570648"/>
    <w:rsid w:val="0057078D"/>
    <w:rsid w:val="005707B5"/>
    <w:rsid w:val="00570AAB"/>
    <w:rsid w:val="005715E2"/>
    <w:rsid w:val="005715ED"/>
    <w:rsid w:val="00571A50"/>
    <w:rsid w:val="00571B47"/>
    <w:rsid w:val="005735BE"/>
    <w:rsid w:val="0057397C"/>
    <w:rsid w:val="0057441A"/>
    <w:rsid w:val="00574E9D"/>
    <w:rsid w:val="00574FD5"/>
    <w:rsid w:val="005760C3"/>
    <w:rsid w:val="00576B69"/>
    <w:rsid w:val="00576D03"/>
    <w:rsid w:val="00577793"/>
    <w:rsid w:val="0058006F"/>
    <w:rsid w:val="00580EBF"/>
    <w:rsid w:val="005812D3"/>
    <w:rsid w:val="00581450"/>
    <w:rsid w:val="005819F6"/>
    <w:rsid w:val="005825F2"/>
    <w:rsid w:val="005833D2"/>
    <w:rsid w:val="00583B2A"/>
    <w:rsid w:val="005846E5"/>
    <w:rsid w:val="00584AEB"/>
    <w:rsid w:val="00584B3D"/>
    <w:rsid w:val="00584CC7"/>
    <w:rsid w:val="005857B4"/>
    <w:rsid w:val="00585A5C"/>
    <w:rsid w:val="00587B84"/>
    <w:rsid w:val="00590898"/>
    <w:rsid w:val="00590970"/>
    <w:rsid w:val="00590EB0"/>
    <w:rsid w:val="005935D7"/>
    <w:rsid w:val="005941A8"/>
    <w:rsid w:val="00594C83"/>
    <w:rsid w:val="0059512D"/>
    <w:rsid w:val="00596144"/>
    <w:rsid w:val="005963D9"/>
    <w:rsid w:val="00596633"/>
    <w:rsid w:val="0059724D"/>
    <w:rsid w:val="005A00ED"/>
    <w:rsid w:val="005A0409"/>
    <w:rsid w:val="005A0D2B"/>
    <w:rsid w:val="005A11FC"/>
    <w:rsid w:val="005A194A"/>
    <w:rsid w:val="005A2149"/>
    <w:rsid w:val="005A2BEA"/>
    <w:rsid w:val="005A314E"/>
    <w:rsid w:val="005A383D"/>
    <w:rsid w:val="005A43A2"/>
    <w:rsid w:val="005A496E"/>
    <w:rsid w:val="005A4AAD"/>
    <w:rsid w:val="005A4FE1"/>
    <w:rsid w:val="005A550F"/>
    <w:rsid w:val="005A69ED"/>
    <w:rsid w:val="005B0220"/>
    <w:rsid w:val="005B034F"/>
    <w:rsid w:val="005B1344"/>
    <w:rsid w:val="005B1599"/>
    <w:rsid w:val="005B17A5"/>
    <w:rsid w:val="005B1C21"/>
    <w:rsid w:val="005B227C"/>
    <w:rsid w:val="005B27FD"/>
    <w:rsid w:val="005B29FD"/>
    <w:rsid w:val="005B345E"/>
    <w:rsid w:val="005B3758"/>
    <w:rsid w:val="005B38E2"/>
    <w:rsid w:val="005B3A21"/>
    <w:rsid w:val="005B3D81"/>
    <w:rsid w:val="005B545C"/>
    <w:rsid w:val="005B5DE2"/>
    <w:rsid w:val="005B65F6"/>
    <w:rsid w:val="005B6735"/>
    <w:rsid w:val="005B67A9"/>
    <w:rsid w:val="005B6BAC"/>
    <w:rsid w:val="005B6D90"/>
    <w:rsid w:val="005B70DA"/>
    <w:rsid w:val="005B7499"/>
    <w:rsid w:val="005C0574"/>
    <w:rsid w:val="005C1105"/>
    <w:rsid w:val="005C12D8"/>
    <w:rsid w:val="005C170D"/>
    <w:rsid w:val="005C17CF"/>
    <w:rsid w:val="005C2356"/>
    <w:rsid w:val="005C2D2F"/>
    <w:rsid w:val="005C30D5"/>
    <w:rsid w:val="005C33CB"/>
    <w:rsid w:val="005C39EA"/>
    <w:rsid w:val="005C3C8C"/>
    <w:rsid w:val="005C3F19"/>
    <w:rsid w:val="005C44DE"/>
    <w:rsid w:val="005C4582"/>
    <w:rsid w:val="005C46AD"/>
    <w:rsid w:val="005C472A"/>
    <w:rsid w:val="005C5300"/>
    <w:rsid w:val="005C54D6"/>
    <w:rsid w:val="005C56D8"/>
    <w:rsid w:val="005C5944"/>
    <w:rsid w:val="005C6045"/>
    <w:rsid w:val="005C6BC0"/>
    <w:rsid w:val="005C7939"/>
    <w:rsid w:val="005D0303"/>
    <w:rsid w:val="005D04F3"/>
    <w:rsid w:val="005D06C8"/>
    <w:rsid w:val="005D1B08"/>
    <w:rsid w:val="005D1DCC"/>
    <w:rsid w:val="005D1E8F"/>
    <w:rsid w:val="005D23B9"/>
    <w:rsid w:val="005D255F"/>
    <w:rsid w:val="005D2696"/>
    <w:rsid w:val="005D26CB"/>
    <w:rsid w:val="005D273F"/>
    <w:rsid w:val="005D2DD8"/>
    <w:rsid w:val="005D3267"/>
    <w:rsid w:val="005D3EA0"/>
    <w:rsid w:val="005D40E4"/>
    <w:rsid w:val="005D452A"/>
    <w:rsid w:val="005D4F41"/>
    <w:rsid w:val="005D506C"/>
    <w:rsid w:val="005D5319"/>
    <w:rsid w:val="005D554C"/>
    <w:rsid w:val="005D5B75"/>
    <w:rsid w:val="005D5DC9"/>
    <w:rsid w:val="005D609E"/>
    <w:rsid w:val="005D6953"/>
    <w:rsid w:val="005D6C54"/>
    <w:rsid w:val="005D6E09"/>
    <w:rsid w:val="005D6FF0"/>
    <w:rsid w:val="005D72F2"/>
    <w:rsid w:val="005D7F14"/>
    <w:rsid w:val="005E05A1"/>
    <w:rsid w:val="005E068C"/>
    <w:rsid w:val="005E0C9D"/>
    <w:rsid w:val="005E0CB3"/>
    <w:rsid w:val="005E16BF"/>
    <w:rsid w:val="005E18EA"/>
    <w:rsid w:val="005E1CFD"/>
    <w:rsid w:val="005E1E57"/>
    <w:rsid w:val="005E261B"/>
    <w:rsid w:val="005E263D"/>
    <w:rsid w:val="005E2835"/>
    <w:rsid w:val="005E2BAA"/>
    <w:rsid w:val="005E372D"/>
    <w:rsid w:val="005E4CE1"/>
    <w:rsid w:val="005E5543"/>
    <w:rsid w:val="005E57D7"/>
    <w:rsid w:val="005E5845"/>
    <w:rsid w:val="005E5F44"/>
    <w:rsid w:val="005E5FB4"/>
    <w:rsid w:val="005E6192"/>
    <w:rsid w:val="005E66F4"/>
    <w:rsid w:val="005E6A13"/>
    <w:rsid w:val="005E6B0F"/>
    <w:rsid w:val="005E6F7C"/>
    <w:rsid w:val="005E71F4"/>
    <w:rsid w:val="005E781F"/>
    <w:rsid w:val="005F06AC"/>
    <w:rsid w:val="005F1785"/>
    <w:rsid w:val="005F1BEC"/>
    <w:rsid w:val="005F2A0C"/>
    <w:rsid w:val="005F2ED6"/>
    <w:rsid w:val="005F476E"/>
    <w:rsid w:val="005F4F29"/>
    <w:rsid w:val="005F50FD"/>
    <w:rsid w:val="005F6418"/>
    <w:rsid w:val="005F7DDC"/>
    <w:rsid w:val="006002F9"/>
    <w:rsid w:val="00602ECD"/>
    <w:rsid w:val="00602EFF"/>
    <w:rsid w:val="006037FC"/>
    <w:rsid w:val="0060478B"/>
    <w:rsid w:val="00604A02"/>
    <w:rsid w:val="0060578A"/>
    <w:rsid w:val="00605AAB"/>
    <w:rsid w:val="006062DB"/>
    <w:rsid w:val="00606C43"/>
    <w:rsid w:val="006070DE"/>
    <w:rsid w:val="00607285"/>
    <w:rsid w:val="0060760B"/>
    <w:rsid w:val="00607D01"/>
    <w:rsid w:val="00607EC5"/>
    <w:rsid w:val="00610A07"/>
    <w:rsid w:val="00610D23"/>
    <w:rsid w:val="00611729"/>
    <w:rsid w:val="00611B73"/>
    <w:rsid w:val="00611EBC"/>
    <w:rsid w:val="006124B0"/>
    <w:rsid w:val="006129EE"/>
    <w:rsid w:val="00612CA5"/>
    <w:rsid w:val="00612FF4"/>
    <w:rsid w:val="006133EB"/>
    <w:rsid w:val="00613C2D"/>
    <w:rsid w:val="0061406A"/>
    <w:rsid w:val="006142B0"/>
    <w:rsid w:val="006145F7"/>
    <w:rsid w:val="006146DB"/>
    <w:rsid w:val="00614EDB"/>
    <w:rsid w:val="00615A35"/>
    <w:rsid w:val="00616BA6"/>
    <w:rsid w:val="0061735A"/>
    <w:rsid w:val="006174DA"/>
    <w:rsid w:val="00617727"/>
    <w:rsid w:val="00617CFC"/>
    <w:rsid w:val="00620A0A"/>
    <w:rsid w:val="006212B1"/>
    <w:rsid w:val="006218E5"/>
    <w:rsid w:val="00623CDD"/>
    <w:rsid w:val="00624046"/>
    <w:rsid w:val="006240C2"/>
    <w:rsid w:val="006259FC"/>
    <w:rsid w:val="00625B6F"/>
    <w:rsid w:val="006266CC"/>
    <w:rsid w:val="00626BCF"/>
    <w:rsid w:val="00627143"/>
    <w:rsid w:val="00630153"/>
    <w:rsid w:val="0063150F"/>
    <w:rsid w:val="00631540"/>
    <w:rsid w:val="00632237"/>
    <w:rsid w:val="006325AF"/>
    <w:rsid w:val="006328B9"/>
    <w:rsid w:val="00633359"/>
    <w:rsid w:val="006334CD"/>
    <w:rsid w:val="006346A5"/>
    <w:rsid w:val="00635471"/>
    <w:rsid w:val="0063555C"/>
    <w:rsid w:val="00635593"/>
    <w:rsid w:val="00636555"/>
    <w:rsid w:val="00636D90"/>
    <w:rsid w:val="00640071"/>
    <w:rsid w:val="00641A0C"/>
    <w:rsid w:val="00642D24"/>
    <w:rsid w:val="00643C7A"/>
    <w:rsid w:val="00643EC8"/>
    <w:rsid w:val="0064463C"/>
    <w:rsid w:val="006457A0"/>
    <w:rsid w:val="00645950"/>
    <w:rsid w:val="00646099"/>
    <w:rsid w:val="00646309"/>
    <w:rsid w:val="006469D9"/>
    <w:rsid w:val="00646ACA"/>
    <w:rsid w:val="00647151"/>
    <w:rsid w:val="0064766D"/>
    <w:rsid w:val="00647BA6"/>
    <w:rsid w:val="00647E24"/>
    <w:rsid w:val="00647FE3"/>
    <w:rsid w:val="00650196"/>
    <w:rsid w:val="0065027A"/>
    <w:rsid w:val="00650355"/>
    <w:rsid w:val="006521BC"/>
    <w:rsid w:val="0065357D"/>
    <w:rsid w:val="00653A17"/>
    <w:rsid w:val="00653DE5"/>
    <w:rsid w:val="00653F3A"/>
    <w:rsid w:val="006547F6"/>
    <w:rsid w:val="00654E84"/>
    <w:rsid w:val="006552F2"/>
    <w:rsid w:val="006565C2"/>
    <w:rsid w:val="006569B6"/>
    <w:rsid w:val="00657542"/>
    <w:rsid w:val="00657691"/>
    <w:rsid w:val="00657B60"/>
    <w:rsid w:val="00657C06"/>
    <w:rsid w:val="00657FD6"/>
    <w:rsid w:val="006610A7"/>
    <w:rsid w:val="006613A2"/>
    <w:rsid w:val="00662D66"/>
    <w:rsid w:val="00662DA8"/>
    <w:rsid w:val="00662F35"/>
    <w:rsid w:val="00663235"/>
    <w:rsid w:val="00663299"/>
    <w:rsid w:val="006638B1"/>
    <w:rsid w:val="0066392E"/>
    <w:rsid w:val="00664E0F"/>
    <w:rsid w:val="006652FC"/>
    <w:rsid w:val="00665641"/>
    <w:rsid w:val="0066588D"/>
    <w:rsid w:val="00665A05"/>
    <w:rsid w:val="00665B91"/>
    <w:rsid w:val="00665D2C"/>
    <w:rsid w:val="00666354"/>
    <w:rsid w:val="00666937"/>
    <w:rsid w:val="00670892"/>
    <w:rsid w:val="00670FF2"/>
    <w:rsid w:val="006722E3"/>
    <w:rsid w:val="00672BFA"/>
    <w:rsid w:val="00672D8F"/>
    <w:rsid w:val="006746B6"/>
    <w:rsid w:val="00674923"/>
    <w:rsid w:val="0067521D"/>
    <w:rsid w:val="006758D0"/>
    <w:rsid w:val="00677A16"/>
    <w:rsid w:val="00677B47"/>
    <w:rsid w:val="00677D7D"/>
    <w:rsid w:val="00680134"/>
    <w:rsid w:val="00681AE8"/>
    <w:rsid w:val="006828AF"/>
    <w:rsid w:val="006848E8"/>
    <w:rsid w:val="006857F1"/>
    <w:rsid w:val="00685801"/>
    <w:rsid w:val="0068589C"/>
    <w:rsid w:val="00686A3D"/>
    <w:rsid w:val="006871D6"/>
    <w:rsid w:val="006872D8"/>
    <w:rsid w:val="0068745D"/>
    <w:rsid w:val="00687E3F"/>
    <w:rsid w:val="006900A8"/>
    <w:rsid w:val="00690461"/>
    <w:rsid w:val="0069118A"/>
    <w:rsid w:val="006917CA"/>
    <w:rsid w:val="00692909"/>
    <w:rsid w:val="00692976"/>
    <w:rsid w:val="00693380"/>
    <w:rsid w:val="00695000"/>
    <w:rsid w:val="00695470"/>
    <w:rsid w:val="00695B79"/>
    <w:rsid w:val="00697557"/>
    <w:rsid w:val="00697C44"/>
    <w:rsid w:val="006A0511"/>
    <w:rsid w:val="006A0BBE"/>
    <w:rsid w:val="006A159C"/>
    <w:rsid w:val="006A18AB"/>
    <w:rsid w:val="006A1D11"/>
    <w:rsid w:val="006A2555"/>
    <w:rsid w:val="006A34EF"/>
    <w:rsid w:val="006A34F1"/>
    <w:rsid w:val="006A462E"/>
    <w:rsid w:val="006A4905"/>
    <w:rsid w:val="006A4BC6"/>
    <w:rsid w:val="006A4EA8"/>
    <w:rsid w:val="006A57B7"/>
    <w:rsid w:val="006A6183"/>
    <w:rsid w:val="006A6C06"/>
    <w:rsid w:val="006A71FC"/>
    <w:rsid w:val="006A7613"/>
    <w:rsid w:val="006A783C"/>
    <w:rsid w:val="006A783D"/>
    <w:rsid w:val="006B0151"/>
    <w:rsid w:val="006B0784"/>
    <w:rsid w:val="006B0B87"/>
    <w:rsid w:val="006B10E4"/>
    <w:rsid w:val="006B1133"/>
    <w:rsid w:val="006B1B7D"/>
    <w:rsid w:val="006B1DC7"/>
    <w:rsid w:val="006B1E05"/>
    <w:rsid w:val="006B2506"/>
    <w:rsid w:val="006B254F"/>
    <w:rsid w:val="006B2CFC"/>
    <w:rsid w:val="006B3006"/>
    <w:rsid w:val="006B3614"/>
    <w:rsid w:val="006B3DE2"/>
    <w:rsid w:val="006B4CF4"/>
    <w:rsid w:val="006B5B2F"/>
    <w:rsid w:val="006B6021"/>
    <w:rsid w:val="006B6AC5"/>
    <w:rsid w:val="006B6CBF"/>
    <w:rsid w:val="006B7003"/>
    <w:rsid w:val="006B7B8E"/>
    <w:rsid w:val="006C068A"/>
    <w:rsid w:val="006C06AE"/>
    <w:rsid w:val="006C086B"/>
    <w:rsid w:val="006C1DC3"/>
    <w:rsid w:val="006C332F"/>
    <w:rsid w:val="006C49F0"/>
    <w:rsid w:val="006C564B"/>
    <w:rsid w:val="006C5799"/>
    <w:rsid w:val="006C5CB9"/>
    <w:rsid w:val="006C61BA"/>
    <w:rsid w:val="006C64FC"/>
    <w:rsid w:val="006C6E4C"/>
    <w:rsid w:val="006C74EA"/>
    <w:rsid w:val="006D02A2"/>
    <w:rsid w:val="006D058D"/>
    <w:rsid w:val="006D16E0"/>
    <w:rsid w:val="006D18A4"/>
    <w:rsid w:val="006D1919"/>
    <w:rsid w:val="006D1957"/>
    <w:rsid w:val="006D19F8"/>
    <w:rsid w:val="006D2314"/>
    <w:rsid w:val="006D53EC"/>
    <w:rsid w:val="006D5D68"/>
    <w:rsid w:val="006D6FAF"/>
    <w:rsid w:val="006D7123"/>
    <w:rsid w:val="006D763E"/>
    <w:rsid w:val="006D77F6"/>
    <w:rsid w:val="006D7CF6"/>
    <w:rsid w:val="006D7EED"/>
    <w:rsid w:val="006E0304"/>
    <w:rsid w:val="006E06B1"/>
    <w:rsid w:val="006E0FC9"/>
    <w:rsid w:val="006E0FD9"/>
    <w:rsid w:val="006E100D"/>
    <w:rsid w:val="006E1B44"/>
    <w:rsid w:val="006E262C"/>
    <w:rsid w:val="006E2774"/>
    <w:rsid w:val="006E365B"/>
    <w:rsid w:val="006E3AE9"/>
    <w:rsid w:val="006E44C3"/>
    <w:rsid w:val="006E4F30"/>
    <w:rsid w:val="006E51CE"/>
    <w:rsid w:val="006E5AD9"/>
    <w:rsid w:val="006E6668"/>
    <w:rsid w:val="006E680D"/>
    <w:rsid w:val="006E6F64"/>
    <w:rsid w:val="006E74E3"/>
    <w:rsid w:val="006F007A"/>
    <w:rsid w:val="006F0EFA"/>
    <w:rsid w:val="006F151E"/>
    <w:rsid w:val="006F18D3"/>
    <w:rsid w:val="006F1C5F"/>
    <w:rsid w:val="006F25D2"/>
    <w:rsid w:val="006F26AB"/>
    <w:rsid w:val="006F2822"/>
    <w:rsid w:val="006F299F"/>
    <w:rsid w:val="006F34A1"/>
    <w:rsid w:val="006F3A25"/>
    <w:rsid w:val="006F3D02"/>
    <w:rsid w:val="006F435B"/>
    <w:rsid w:val="006F4440"/>
    <w:rsid w:val="006F4934"/>
    <w:rsid w:val="006F4DFC"/>
    <w:rsid w:val="006F551D"/>
    <w:rsid w:val="006F63B4"/>
    <w:rsid w:val="006F6628"/>
    <w:rsid w:val="006F6769"/>
    <w:rsid w:val="006F6C85"/>
    <w:rsid w:val="006F7622"/>
    <w:rsid w:val="006F7CB1"/>
    <w:rsid w:val="006F7D2F"/>
    <w:rsid w:val="006F7E5D"/>
    <w:rsid w:val="006F7F96"/>
    <w:rsid w:val="007002CD"/>
    <w:rsid w:val="00700461"/>
    <w:rsid w:val="00700A0E"/>
    <w:rsid w:val="00700A9C"/>
    <w:rsid w:val="007018BE"/>
    <w:rsid w:val="00701BC5"/>
    <w:rsid w:val="0070202F"/>
    <w:rsid w:val="007022D9"/>
    <w:rsid w:val="00702C4B"/>
    <w:rsid w:val="007034CE"/>
    <w:rsid w:val="00703728"/>
    <w:rsid w:val="00705E0E"/>
    <w:rsid w:val="0070601E"/>
    <w:rsid w:val="007070F6"/>
    <w:rsid w:val="00707758"/>
    <w:rsid w:val="00707912"/>
    <w:rsid w:val="007079C7"/>
    <w:rsid w:val="00707F5E"/>
    <w:rsid w:val="007100E3"/>
    <w:rsid w:val="00710732"/>
    <w:rsid w:val="00712864"/>
    <w:rsid w:val="00712C3E"/>
    <w:rsid w:val="00713DAD"/>
    <w:rsid w:val="00713E43"/>
    <w:rsid w:val="00714210"/>
    <w:rsid w:val="0071438C"/>
    <w:rsid w:val="00714754"/>
    <w:rsid w:val="00714C2F"/>
    <w:rsid w:val="007151BE"/>
    <w:rsid w:val="00715441"/>
    <w:rsid w:val="00715627"/>
    <w:rsid w:val="0071596C"/>
    <w:rsid w:val="007160DF"/>
    <w:rsid w:val="0071690B"/>
    <w:rsid w:val="00717958"/>
    <w:rsid w:val="00717A9F"/>
    <w:rsid w:val="00717EF7"/>
    <w:rsid w:val="00720027"/>
    <w:rsid w:val="00720897"/>
    <w:rsid w:val="00720A30"/>
    <w:rsid w:val="00720B64"/>
    <w:rsid w:val="007211D5"/>
    <w:rsid w:val="00721E95"/>
    <w:rsid w:val="00722C84"/>
    <w:rsid w:val="007233D7"/>
    <w:rsid w:val="007236FE"/>
    <w:rsid w:val="0072384B"/>
    <w:rsid w:val="00723F90"/>
    <w:rsid w:val="0072482E"/>
    <w:rsid w:val="00725EB4"/>
    <w:rsid w:val="007264E4"/>
    <w:rsid w:val="0072668B"/>
    <w:rsid w:val="00726811"/>
    <w:rsid w:val="00726A9F"/>
    <w:rsid w:val="0072756D"/>
    <w:rsid w:val="0072796E"/>
    <w:rsid w:val="00727F71"/>
    <w:rsid w:val="00730927"/>
    <w:rsid w:val="007309F6"/>
    <w:rsid w:val="00730BAF"/>
    <w:rsid w:val="0073130F"/>
    <w:rsid w:val="00733A38"/>
    <w:rsid w:val="0073464E"/>
    <w:rsid w:val="00734823"/>
    <w:rsid w:val="00734BD6"/>
    <w:rsid w:val="007356F8"/>
    <w:rsid w:val="007367E5"/>
    <w:rsid w:val="00737095"/>
    <w:rsid w:val="00737447"/>
    <w:rsid w:val="0074022B"/>
    <w:rsid w:val="00740334"/>
    <w:rsid w:val="007406D3"/>
    <w:rsid w:val="00740E21"/>
    <w:rsid w:val="00741096"/>
    <w:rsid w:val="00741B21"/>
    <w:rsid w:val="00742845"/>
    <w:rsid w:val="00742C4E"/>
    <w:rsid w:val="00742C7D"/>
    <w:rsid w:val="0074337F"/>
    <w:rsid w:val="00743519"/>
    <w:rsid w:val="007448EA"/>
    <w:rsid w:val="0074559E"/>
    <w:rsid w:val="00745D6A"/>
    <w:rsid w:val="00746A9F"/>
    <w:rsid w:val="00746CE5"/>
    <w:rsid w:val="0074792B"/>
    <w:rsid w:val="00750326"/>
    <w:rsid w:val="00750354"/>
    <w:rsid w:val="00750645"/>
    <w:rsid w:val="00750AD7"/>
    <w:rsid w:val="00750C38"/>
    <w:rsid w:val="00750E6B"/>
    <w:rsid w:val="0075216D"/>
    <w:rsid w:val="00752C2C"/>
    <w:rsid w:val="00754576"/>
    <w:rsid w:val="00754C55"/>
    <w:rsid w:val="00754CFD"/>
    <w:rsid w:val="00755610"/>
    <w:rsid w:val="00755757"/>
    <w:rsid w:val="00755D59"/>
    <w:rsid w:val="007560A8"/>
    <w:rsid w:val="007565D5"/>
    <w:rsid w:val="007566D3"/>
    <w:rsid w:val="00756F87"/>
    <w:rsid w:val="00757141"/>
    <w:rsid w:val="007608A1"/>
    <w:rsid w:val="0076111C"/>
    <w:rsid w:val="0076189D"/>
    <w:rsid w:val="00761E40"/>
    <w:rsid w:val="00761E7E"/>
    <w:rsid w:val="00761EA9"/>
    <w:rsid w:val="0076258A"/>
    <w:rsid w:val="0076264D"/>
    <w:rsid w:val="00762D0B"/>
    <w:rsid w:val="00762F16"/>
    <w:rsid w:val="007631AE"/>
    <w:rsid w:val="00763695"/>
    <w:rsid w:val="00763A2D"/>
    <w:rsid w:val="00763C27"/>
    <w:rsid w:val="00763FD5"/>
    <w:rsid w:val="007650C3"/>
    <w:rsid w:val="00765B27"/>
    <w:rsid w:val="00765DA2"/>
    <w:rsid w:val="00766164"/>
    <w:rsid w:val="00766884"/>
    <w:rsid w:val="00766965"/>
    <w:rsid w:val="007672A6"/>
    <w:rsid w:val="00767AE5"/>
    <w:rsid w:val="00770B76"/>
    <w:rsid w:val="00770DED"/>
    <w:rsid w:val="007710F3"/>
    <w:rsid w:val="0077197F"/>
    <w:rsid w:val="00773147"/>
    <w:rsid w:val="007733BE"/>
    <w:rsid w:val="0077345D"/>
    <w:rsid w:val="0077357C"/>
    <w:rsid w:val="00773F47"/>
    <w:rsid w:val="007743C8"/>
    <w:rsid w:val="00774659"/>
    <w:rsid w:val="007757DE"/>
    <w:rsid w:val="00776FB2"/>
    <w:rsid w:val="00777C77"/>
    <w:rsid w:val="00780050"/>
    <w:rsid w:val="00780693"/>
    <w:rsid w:val="00780A23"/>
    <w:rsid w:val="007819BF"/>
    <w:rsid w:val="00781A73"/>
    <w:rsid w:val="00781C8E"/>
    <w:rsid w:val="00782214"/>
    <w:rsid w:val="007827E2"/>
    <w:rsid w:val="007828BD"/>
    <w:rsid w:val="007837CA"/>
    <w:rsid w:val="00783A0F"/>
    <w:rsid w:val="00783DC9"/>
    <w:rsid w:val="00784050"/>
    <w:rsid w:val="00784301"/>
    <w:rsid w:val="007852E6"/>
    <w:rsid w:val="00785967"/>
    <w:rsid w:val="00785DFE"/>
    <w:rsid w:val="007860D2"/>
    <w:rsid w:val="00786872"/>
    <w:rsid w:val="00786EB7"/>
    <w:rsid w:val="007870A2"/>
    <w:rsid w:val="007871CC"/>
    <w:rsid w:val="00787640"/>
    <w:rsid w:val="00790AA8"/>
    <w:rsid w:val="0079140B"/>
    <w:rsid w:val="007917AE"/>
    <w:rsid w:val="00791D4A"/>
    <w:rsid w:val="00791E45"/>
    <w:rsid w:val="00793510"/>
    <w:rsid w:val="007935FC"/>
    <w:rsid w:val="00793A64"/>
    <w:rsid w:val="00793B9C"/>
    <w:rsid w:val="00794D5D"/>
    <w:rsid w:val="0079565F"/>
    <w:rsid w:val="007959D0"/>
    <w:rsid w:val="00795BFD"/>
    <w:rsid w:val="00795EC0"/>
    <w:rsid w:val="0079696B"/>
    <w:rsid w:val="0079711E"/>
    <w:rsid w:val="00797281"/>
    <w:rsid w:val="00797285"/>
    <w:rsid w:val="00797E76"/>
    <w:rsid w:val="007A0760"/>
    <w:rsid w:val="007A085A"/>
    <w:rsid w:val="007A0F39"/>
    <w:rsid w:val="007A0F60"/>
    <w:rsid w:val="007A1085"/>
    <w:rsid w:val="007A1AEB"/>
    <w:rsid w:val="007A1FF7"/>
    <w:rsid w:val="007A2128"/>
    <w:rsid w:val="007A2B5E"/>
    <w:rsid w:val="007A2BC8"/>
    <w:rsid w:val="007A31E1"/>
    <w:rsid w:val="007A4578"/>
    <w:rsid w:val="007A4724"/>
    <w:rsid w:val="007A47B6"/>
    <w:rsid w:val="007A4A18"/>
    <w:rsid w:val="007A4E0D"/>
    <w:rsid w:val="007A4F30"/>
    <w:rsid w:val="007A50CD"/>
    <w:rsid w:val="007A53CB"/>
    <w:rsid w:val="007A5A70"/>
    <w:rsid w:val="007A6948"/>
    <w:rsid w:val="007A6EFE"/>
    <w:rsid w:val="007A741A"/>
    <w:rsid w:val="007A7BA5"/>
    <w:rsid w:val="007A7F53"/>
    <w:rsid w:val="007B061C"/>
    <w:rsid w:val="007B1B7A"/>
    <w:rsid w:val="007B1C61"/>
    <w:rsid w:val="007B25B1"/>
    <w:rsid w:val="007B2912"/>
    <w:rsid w:val="007B397E"/>
    <w:rsid w:val="007B3BBD"/>
    <w:rsid w:val="007B3E83"/>
    <w:rsid w:val="007B4A99"/>
    <w:rsid w:val="007B5B22"/>
    <w:rsid w:val="007B64C2"/>
    <w:rsid w:val="007B6A80"/>
    <w:rsid w:val="007B70C3"/>
    <w:rsid w:val="007B7EF0"/>
    <w:rsid w:val="007C0A98"/>
    <w:rsid w:val="007C1312"/>
    <w:rsid w:val="007C1511"/>
    <w:rsid w:val="007C159B"/>
    <w:rsid w:val="007C1F92"/>
    <w:rsid w:val="007C20C9"/>
    <w:rsid w:val="007C2264"/>
    <w:rsid w:val="007C320E"/>
    <w:rsid w:val="007C3581"/>
    <w:rsid w:val="007C3954"/>
    <w:rsid w:val="007C3DB7"/>
    <w:rsid w:val="007C3F08"/>
    <w:rsid w:val="007C455B"/>
    <w:rsid w:val="007C545A"/>
    <w:rsid w:val="007C549D"/>
    <w:rsid w:val="007C5683"/>
    <w:rsid w:val="007C6251"/>
    <w:rsid w:val="007C7135"/>
    <w:rsid w:val="007C7AF6"/>
    <w:rsid w:val="007C7C93"/>
    <w:rsid w:val="007D1117"/>
    <w:rsid w:val="007D1881"/>
    <w:rsid w:val="007D19FE"/>
    <w:rsid w:val="007D1A39"/>
    <w:rsid w:val="007D1EC5"/>
    <w:rsid w:val="007D1F9F"/>
    <w:rsid w:val="007D29EB"/>
    <w:rsid w:val="007D2A03"/>
    <w:rsid w:val="007D2E9B"/>
    <w:rsid w:val="007D3527"/>
    <w:rsid w:val="007D43DD"/>
    <w:rsid w:val="007D46C0"/>
    <w:rsid w:val="007D46E0"/>
    <w:rsid w:val="007D4710"/>
    <w:rsid w:val="007D4F20"/>
    <w:rsid w:val="007D547A"/>
    <w:rsid w:val="007D6081"/>
    <w:rsid w:val="007D62CC"/>
    <w:rsid w:val="007D7013"/>
    <w:rsid w:val="007D768E"/>
    <w:rsid w:val="007E000E"/>
    <w:rsid w:val="007E00CE"/>
    <w:rsid w:val="007E046A"/>
    <w:rsid w:val="007E0CDE"/>
    <w:rsid w:val="007E110B"/>
    <w:rsid w:val="007E115E"/>
    <w:rsid w:val="007E1D5D"/>
    <w:rsid w:val="007E28DD"/>
    <w:rsid w:val="007E2E06"/>
    <w:rsid w:val="007E368D"/>
    <w:rsid w:val="007E370C"/>
    <w:rsid w:val="007E38F8"/>
    <w:rsid w:val="007E4792"/>
    <w:rsid w:val="007E4AD5"/>
    <w:rsid w:val="007E56F6"/>
    <w:rsid w:val="007E5B88"/>
    <w:rsid w:val="007E68C2"/>
    <w:rsid w:val="007E6B56"/>
    <w:rsid w:val="007E6E29"/>
    <w:rsid w:val="007E7145"/>
    <w:rsid w:val="007E7187"/>
    <w:rsid w:val="007F01BB"/>
    <w:rsid w:val="007F07E5"/>
    <w:rsid w:val="007F1A93"/>
    <w:rsid w:val="007F2064"/>
    <w:rsid w:val="007F286F"/>
    <w:rsid w:val="007F2C74"/>
    <w:rsid w:val="007F3659"/>
    <w:rsid w:val="007F3FFC"/>
    <w:rsid w:val="007F4473"/>
    <w:rsid w:val="007F4EB9"/>
    <w:rsid w:val="007F59C1"/>
    <w:rsid w:val="007F5C6E"/>
    <w:rsid w:val="007F6231"/>
    <w:rsid w:val="007F7B10"/>
    <w:rsid w:val="007F7C85"/>
    <w:rsid w:val="0080152B"/>
    <w:rsid w:val="008016D2"/>
    <w:rsid w:val="00801D80"/>
    <w:rsid w:val="00802989"/>
    <w:rsid w:val="00802B5B"/>
    <w:rsid w:val="00804651"/>
    <w:rsid w:val="0080475B"/>
    <w:rsid w:val="008049B7"/>
    <w:rsid w:val="00804D7B"/>
    <w:rsid w:val="00804EAD"/>
    <w:rsid w:val="00805286"/>
    <w:rsid w:val="008052BC"/>
    <w:rsid w:val="00805E56"/>
    <w:rsid w:val="0080639B"/>
    <w:rsid w:val="0080750F"/>
    <w:rsid w:val="0081057C"/>
    <w:rsid w:val="00810F4F"/>
    <w:rsid w:val="008118A2"/>
    <w:rsid w:val="00811A54"/>
    <w:rsid w:val="00811D63"/>
    <w:rsid w:val="00812318"/>
    <w:rsid w:val="00812831"/>
    <w:rsid w:val="0081299E"/>
    <w:rsid w:val="00813509"/>
    <w:rsid w:val="008138D7"/>
    <w:rsid w:val="00814873"/>
    <w:rsid w:val="00815170"/>
    <w:rsid w:val="00815176"/>
    <w:rsid w:val="00815834"/>
    <w:rsid w:val="0081585B"/>
    <w:rsid w:val="00815C58"/>
    <w:rsid w:val="00815F83"/>
    <w:rsid w:val="00816117"/>
    <w:rsid w:val="0081655E"/>
    <w:rsid w:val="00816C0C"/>
    <w:rsid w:val="008177CE"/>
    <w:rsid w:val="00817A00"/>
    <w:rsid w:val="00817B44"/>
    <w:rsid w:val="00820544"/>
    <w:rsid w:val="008205F5"/>
    <w:rsid w:val="008206C3"/>
    <w:rsid w:val="00820EF5"/>
    <w:rsid w:val="008210B6"/>
    <w:rsid w:val="00821251"/>
    <w:rsid w:val="00821527"/>
    <w:rsid w:val="00821F3F"/>
    <w:rsid w:val="0082266F"/>
    <w:rsid w:val="00823782"/>
    <w:rsid w:val="00823F25"/>
    <w:rsid w:val="008246FB"/>
    <w:rsid w:val="008255DE"/>
    <w:rsid w:val="00825C1E"/>
    <w:rsid w:val="008260FD"/>
    <w:rsid w:val="00827D58"/>
    <w:rsid w:val="008309B3"/>
    <w:rsid w:val="00830A13"/>
    <w:rsid w:val="00831102"/>
    <w:rsid w:val="0083165A"/>
    <w:rsid w:val="00833D87"/>
    <w:rsid w:val="008348A5"/>
    <w:rsid w:val="008363E1"/>
    <w:rsid w:val="0083655E"/>
    <w:rsid w:val="00836EB9"/>
    <w:rsid w:val="008371CB"/>
    <w:rsid w:val="008373B1"/>
    <w:rsid w:val="00837E1C"/>
    <w:rsid w:val="00840AE7"/>
    <w:rsid w:val="008410AE"/>
    <w:rsid w:val="00841632"/>
    <w:rsid w:val="00841D20"/>
    <w:rsid w:val="0084203F"/>
    <w:rsid w:val="00842414"/>
    <w:rsid w:val="00842505"/>
    <w:rsid w:val="00842835"/>
    <w:rsid w:val="00842E4E"/>
    <w:rsid w:val="00843027"/>
    <w:rsid w:val="0084431A"/>
    <w:rsid w:val="008451B9"/>
    <w:rsid w:val="00845DFA"/>
    <w:rsid w:val="00847969"/>
    <w:rsid w:val="008501A6"/>
    <w:rsid w:val="00851583"/>
    <w:rsid w:val="0085198F"/>
    <w:rsid w:val="00851BD3"/>
    <w:rsid w:val="0085200A"/>
    <w:rsid w:val="00852873"/>
    <w:rsid w:val="00852C18"/>
    <w:rsid w:val="00853257"/>
    <w:rsid w:val="00854411"/>
    <w:rsid w:val="00855DC2"/>
    <w:rsid w:val="00856CCD"/>
    <w:rsid w:val="00857530"/>
    <w:rsid w:val="00860310"/>
    <w:rsid w:val="008605A0"/>
    <w:rsid w:val="00860E27"/>
    <w:rsid w:val="0086195E"/>
    <w:rsid w:val="00862290"/>
    <w:rsid w:val="008626CF"/>
    <w:rsid w:val="00862BE5"/>
    <w:rsid w:val="00863F5B"/>
    <w:rsid w:val="008644DD"/>
    <w:rsid w:val="008646E0"/>
    <w:rsid w:val="00864FD4"/>
    <w:rsid w:val="008654D8"/>
    <w:rsid w:val="00865854"/>
    <w:rsid w:val="00866676"/>
    <w:rsid w:val="00866A58"/>
    <w:rsid w:val="008671F8"/>
    <w:rsid w:val="0087108B"/>
    <w:rsid w:val="00871CB4"/>
    <w:rsid w:val="0087239F"/>
    <w:rsid w:val="00872B56"/>
    <w:rsid w:val="008730A4"/>
    <w:rsid w:val="008735CB"/>
    <w:rsid w:val="0087406E"/>
    <w:rsid w:val="00874F20"/>
    <w:rsid w:val="00875218"/>
    <w:rsid w:val="008752F3"/>
    <w:rsid w:val="00876532"/>
    <w:rsid w:val="00876F79"/>
    <w:rsid w:val="00881837"/>
    <w:rsid w:val="008829DD"/>
    <w:rsid w:val="00882F3F"/>
    <w:rsid w:val="008831AF"/>
    <w:rsid w:val="00883A20"/>
    <w:rsid w:val="0088412D"/>
    <w:rsid w:val="008846D5"/>
    <w:rsid w:val="00884953"/>
    <w:rsid w:val="00884D98"/>
    <w:rsid w:val="0088599A"/>
    <w:rsid w:val="00886144"/>
    <w:rsid w:val="008862A7"/>
    <w:rsid w:val="0088641A"/>
    <w:rsid w:val="00886744"/>
    <w:rsid w:val="00886895"/>
    <w:rsid w:val="00887330"/>
    <w:rsid w:val="008873D4"/>
    <w:rsid w:val="008873FC"/>
    <w:rsid w:val="008874BB"/>
    <w:rsid w:val="0088774B"/>
    <w:rsid w:val="00887990"/>
    <w:rsid w:val="00887B95"/>
    <w:rsid w:val="00890032"/>
    <w:rsid w:val="008904D9"/>
    <w:rsid w:val="008905C9"/>
    <w:rsid w:val="008905EE"/>
    <w:rsid w:val="00890F31"/>
    <w:rsid w:val="00891082"/>
    <w:rsid w:val="008916F6"/>
    <w:rsid w:val="00891A50"/>
    <w:rsid w:val="00891A91"/>
    <w:rsid w:val="0089214D"/>
    <w:rsid w:val="008924AF"/>
    <w:rsid w:val="00892931"/>
    <w:rsid w:val="00892991"/>
    <w:rsid w:val="00892A80"/>
    <w:rsid w:val="00892C6D"/>
    <w:rsid w:val="00893FF1"/>
    <w:rsid w:val="00894931"/>
    <w:rsid w:val="008952C4"/>
    <w:rsid w:val="00895690"/>
    <w:rsid w:val="008956B8"/>
    <w:rsid w:val="0089683F"/>
    <w:rsid w:val="00896A29"/>
    <w:rsid w:val="00897CD2"/>
    <w:rsid w:val="008A0B51"/>
    <w:rsid w:val="008A0BD6"/>
    <w:rsid w:val="008A0E80"/>
    <w:rsid w:val="008A1039"/>
    <w:rsid w:val="008A2AD7"/>
    <w:rsid w:val="008A2B3F"/>
    <w:rsid w:val="008A30A2"/>
    <w:rsid w:val="008A3CC2"/>
    <w:rsid w:val="008A3FC2"/>
    <w:rsid w:val="008A3FCA"/>
    <w:rsid w:val="008A40D6"/>
    <w:rsid w:val="008A436B"/>
    <w:rsid w:val="008A43E8"/>
    <w:rsid w:val="008A4503"/>
    <w:rsid w:val="008A583D"/>
    <w:rsid w:val="008A5C9F"/>
    <w:rsid w:val="008A5D67"/>
    <w:rsid w:val="008A62A0"/>
    <w:rsid w:val="008A6B7D"/>
    <w:rsid w:val="008A6E53"/>
    <w:rsid w:val="008A7249"/>
    <w:rsid w:val="008A775A"/>
    <w:rsid w:val="008B08F1"/>
    <w:rsid w:val="008B10FE"/>
    <w:rsid w:val="008B1395"/>
    <w:rsid w:val="008B18D7"/>
    <w:rsid w:val="008B255E"/>
    <w:rsid w:val="008B2C42"/>
    <w:rsid w:val="008B3C88"/>
    <w:rsid w:val="008B4050"/>
    <w:rsid w:val="008B44A6"/>
    <w:rsid w:val="008B45EE"/>
    <w:rsid w:val="008B6F3C"/>
    <w:rsid w:val="008C0D7C"/>
    <w:rsid w:val="008C0DBD"/>
    <w:rsid w:val="008C184E"/>
    <w:rsid w:val="008C2314"/>
    <w:rsid w:val="008C272A"/>
    <w:rsid w:val="008C2AF0"/>
    <w:rsid w:val="008C2B98"/>
    <w:rsid w:val="008C2EF6"/>
    <w:rsid w:val="008C38F6"/>
    <w:rsid w:val="008C3A13"/>
    <w:rsid w:val="008C4372"/>
    <w:rsid w:val="008C5069"/>
    <w:rsid w:val="008C50C3"/>
    <w:rsid w:val="008C51BA"/>
    <w:rsid w:val="008C55F3"/>
    <w:rsid w:val="008C5DA1"/>
    <w:rsid w:val="008C6F6E"/>
    <w:rsid w:val="008C7CBF"/>
    <w:rsid w:val="008C7F02"/>
    <w:rsid w:val="008D00FC"/>
    <w:rsid w:val="008D0A04"/>
    <w:rsid w:val="008D0E86"/>
    <w:rsid w:val="008D12BE"/>
    <w:rsid w:val="008D1423"/>
    <w:rsid w:val="008D14F1"/>
    <w:rsid w:val="008D17C5"/>
    <w:rsid w:val="008D1B07"/>
    <w:rsid w:val="008D265B"/>
    <w:rsid w:val="008D2C05"/>
    <w:rsid w:val="008D39A7"/>
    <w:rsid w:val="008D501E"/>
    <w:rsid w:val="008D512F"/>
    <w:rsid w:val="008D5AD2"/>
    <w:rsid w:val="008D72EB"/>
    <w:rsid w:val="008D79D6"/>
    <w:rsid w:val="008E09F6"/>
    <w:rsid w:val="008E0D2A"/>
    <w:rsid w:val="008E18D6"/>
    <w:rsid w:val="008E21B5"/>
    <w:rsid w:val="008E23D7"/>
    <w:rsid w:val="008E2F74"/>
    <w:rsid w:val="008E3A78"/>
    <w:rsid w:val="008E4901"/>
    <w:rsid w:val="008E4B9C"/>
    <w:rsid w:val="008E591F"/>
    <w:rsid w:val="008E6DB5"/>
    <w:rsid w:val="008E731D"/>
    <w:rsid w:val="008F00C1"/>
    <w:rsid w:val="008F07C4"/>
    <w:rsid w:val="008F1067"/>
    <w:rsid w:val="008F16F9"/>
    <w:rsid w:val="008F187B"/>
    <w:rsid w:val="008F2BF5"/>
    <w:rsid w:val="008F35D2"/>
    <w:rsid w:val="008F3698"/>
    <w:rsid w:val="008F39EC"/>
    <w:rsid w:val="008F43FF"/>
    <w:rsid w:val="008F4A78"/>
    <w:rsid w:val="008F67C1"/>
    <w:rsid w:val="008F67E3"/>
    <w:rsid w:val="008F68F2"/>
    <w:rsid w:val="008F7464"/>
    <w:rsid w:val="009000F8"/>
    <w:rsid w:val="009010C3"/>
    <w:rsid w:val="00901B5B"/>
    <w:rsid w:val="00901CCB"/>
    <w:rsid w:val="00902FDF"/>
    <w:rsid w:val="009031B7"/>
    <w:rsid w:val="00904CB0"/>
    <w:rsid w:val="00905317"/>
    <w:rsid w:val="00907406"/>
    <w:rsid w:val="009079E1"/>
    <w:rsid w:val="00907F93"/>
    <w:rsid w:val="00910146"/>
    <w:rsid w:val="009101CF"/>
    <w:rsid w:val="00910360"/>
    <w:rsid w:val="00910481"/>
    <w:rsid w:val="00910803"/>
    <w:rsid w:val="00911589"/>
    <w:rsid w:val="00911B5C"/>
    <w:rsid w:val="00912210"/>
    <w:rsid w:val="00912331"/>
    <w:rsid w:val="009125B1"/>
    <w:rsid w:val="00912655"/>
    <w:rsid w:val="00912927"/>
    <w:rsid w:val="00912A27"/>
    <w:rsid w:val="00913378"/>
    <w:rsid w:val="00913506"/>
    <w:rsid w:val="009139B8"/>
    <w:rsid w:val="00913EFE"/>
    <w:rsid w:val="00914649"/>
    <w:rsid w:val="0091493E"/>
    <w:rsid w:val="00915363"/>
    <w:rsid w:val="0091551B"/>
    <w:rsid w:val="00915600"/>
    <w:rsid w:val="00915F3E"/>
    <w:rsid w:val="00917048"/>
    <w:rsid w:val="009174CE"/>
    <w:rsid w:val="009201D0"/>
    <w:rsid w:val="00921529"/>
    <w:rsid w:val="0092195B"/>
    <w:rsid w:val="00921CD9"/>
    <w:rsid w:val="00922A4D"/>
    <w:rsid w:val="00922BF1"/>
    <w:rsid w:val="00922D62"/>
    <w:rsid w:val="00925EF8"/>
    <w:rsid w:val="00926B16"/>
    <w:rsid w:val="00927079"/>
    <w:rsid w:val="00927119"/>
    <w:rsid w:val="00927402"/>
    <w:rsid w:val="009276F6"/>
    <w:rsid w:val="00927D73"/>
    <w:rsid w:val="00927ECE"/>
    <w:rsid w:val="00930C61"/>
    <w:rsid w:val="009318CF"/>
    <w:rsid w:val="009322CE"/>
    <w:rsid w:val="00932F7C"/>
    <w:rsid w:val="00933E7F"/>
    <w:rsid w:val="00933FAD"/>
    <w:rsid w:val="0093480F"/>
    <w:rsid w:val="00935231"/>
    <w:rsid w:val="009357B9"/>
    <w:rsid w:val="00935845"/>
    <w:rsid w:val="00937486"/>
    <w:rsid w:val="009374B8"/>
    <w:rsid w:val="00937A24"/>
    <w:rsid w:val="00937D1A"/>
    <w:rsid w:val="00940722"/>
    <w:rsid w:val="0094136A"/>
    <w:rsid w:val="009425D0"/>
    <w:rsid w:val="00943102"/>
    <w:rsid w:val="00943492"/>
    <w:rsid w:val="00943B84"/>
    <w:rsid w:val="00943E4F"/>
    <w:rsid w:val="009445DC"/>
    <w:rsid w:val="00944783"/>
    <w:rsid w:val="00944B1F"/>
    <w:rsid w:val="00944CDA"/>
    <w:rsid w:val="00944E47"/>
    <w:rsid w:val="00944FA7"/>
    <w:rsid w:val="00945A90"/>
    <w:rsid w:val="0094784F"/>
    <w:rsid w:val="00947D09"/>
    <w:rsid w:val="00947ED1"/>
    <w:rsid w:val="009515AC"/>
    <w:rsid w:val="0095219B"/>
    <w:rsid w:val="00952605"/>
    <w:rsid w:val="009527EE"/>
    <w:rsid w:val="009528A4"/>
    <w:rsid w:val="00952A45"/>
    <w:rsid w:val="009539D0"/>
    <w:rsid w:val="00953BBE"/>
    <w:rsid w:val="00954293"/>
    <w:rsid w:val="009545C3"/>
    <w:rsid w:val="00956017"/>
    <w:rsid w:val="0095710A"/>
    <w:rsid w:val="00960425"/>
    <w:rsid w:val="009613B2"/>
    <w:rsid w:val="009619F3"/>
    <w:rsid w:val="00961E45"/>
    <w:rsid w:val="00962188"/>
    <w:rsid w:val="0096255F"/>
    <w:rsid w:val="00962BCA"/>
    <w:rsid w:val="00963209"/>
    <w:rsid w:val="009638B1"/>
    <w:rsid w:val="00964EA2"/>
    <w:rsid w:val="00965204"/>
    <w:rsid w:val="00965383"/>
    <w:rsid w:val="00965C24"/>
    <w:rsid w:val="00965C53"/>
    <w:rsid w:val="00965FE3"/>
    <w:rsid w:val="0096670E"/>
    <w:rsid w:val="009667FE"/>
    <w:rsid w:val="00966D98"/>
    <w:rsid w:val="009670ED"/>
    <w:rsid w:val="00967906"/>
    <w:rsid w:val="00967A35"/>
    <w:rsid w:val="009700B5"/>
    <w:rsid w:val="009706B2"/>
    <w:rsid w:val="00971DF7"/>
    <w:rsid w:val="0097290D"/>
    <w:rsid w:val="0097347D"/>
    <w:rsid w:val="009737D2"/>
    <w:rsid w:val="009745D4"/>
    <w:rsid w:val="009766B9"/>
    <w:rsid w:val="009767CE"/>
    <w:rsid w:val="00976E6F"/>
    <w:rsid w:val="009771BF"/>
    <w:rsid w:val="00977D3E"/>
    <w:rsid w:val="00977F4F"/>
    <w:rsid w:val="00980560"/>
    <w:rsid w:val="00980849"/>
    <w:rsid w:val="00980CEE"/>
    <w:rsid w:val="00980F87"/>
    <w:rsid w:val="009812BC"/>
    <w:rsid w:val="00981694"/>
    <w:rsid w:val="009817C7"/>
    <w:rsid w:val="00982F28"/>
    <w:rsid w:val="00984400"/>
    <w:rsid w:val="009873CE"/>
    <w:rsid w:val="009874D4"/>
    <w:rsid w:val="00987B6F"/>
    <w:rsid w:val="00987C80"/>
    <w:rsid w:val="009908B8"/>
    <w:rsid w:val="00990CCF"/>
    <w:rsid w:val="00991808"/>
    <w:rsid w:val="00991B71"/>
    <w:rsid w:val="00991B91"/>
    <w:rsid w:val="00991CCE"/>
    <w:rsid w:val="00992608"/>
    <w:rsid w:val="00992B37"/>
    <w:rsid w:val="009934FF"/>
    <w:rsid w:val="009940A1"/>
    <w:rsid w:val="00994642"/>
    <w:rsid w:val="0099477E"/>
    <w:rsid w:val="00995057"/>
    <w:rsid w:val="009955FD"/>
    <w:rsid w:val="009959B5"/>
    <w:rsid w:val="0099627E"/>
    <w:rsid w:val="009970DC"/>
    <w:rsid w:val="00997A7B"/>
    <w:rsid w:val="009A0126"/>
    <w:rsid w:val="009A07A0"/>
    <w:rsid w:val="009A122C"/>
    <w:rsid w:val="009A2016"/>
    <w:rsid w:val="009A21BD"/>
    <w:rsid w:val="009A2721"/>
    <w:rsid w:val="009A3B87"/>
    <w:rsid w:val="009A3F58"/>
    <w:rsid w:val="009A47CF"/>
    <w:rsid w:val="009A4D1A"/>
    <w:rsid w:val="009A540A"/>
    <w:rsid w:val="009A54D0"/>
    <w:rsid w:val="009A56CF"/>
    <w:rsid w:val="009A5E5B"/>
    <w:rsid w:val="009A6264"/>
    <w:rsid w:val="009A6400"/>
    <w:rsid w:val="009A64A2"/>
    <w:rsid w:val="009A64F5"/>
    <w:rsid w:val="009A73F4"/>
    <w:rsid w:val="009A777A"/>
    <w:rsid w:val="009A7978"/>
    <w:rsid w:val="009B0A0B"/>
    <w:rsid w:val="009B0EA2"/>
    <w:rsid w:val="009B13CF"/>
    <w:rsid w:val="009B1683"/>
    <w:rsid w:val="009B1821"/>
    <w:rsid w:val="009B21C4"/>
    <w:rsid w:val="009B4ED0"/>
    <w:rsid w:val="009B5720"/>
    <w:rsid w:val="009B617F"/>
    <w:rsid w:val="009B64B0"/>
    <w:rsid w:val="009B6750"/>
    <w:rsid w:val="009B6DEE"/>
    <w:rsid w:val="009B6E7C"/>
    <w:rsid w:val="009B72B0"/>
    <w:rsid w:val="009B78AD"/>
    <w:rsid w:val="009C0758"/>
    <w:rsid w:val="009C0FC2"/>
    <w:rsid w:val="009C14E4"/>
    <w:rsid w:val="009C1A44"/>
    <w:rsid w:val="009C2024"/>
    <w:rsid w:val="009C2281"/>
    <w:rsid w:val="009C335A"/>
    <w:rsid w:val="009C457C"/>
    <w:rsid w:val="009C4832"/>
    <w:rsid w:val="009C4CBC"/>
    <w:rsid w:val="009C522D"/>
    <w:rsid w:val="009C55A1"/>
    <w:rsid w:val="009C6051"/>
    <w:rsid w:val="009C7A94"/>
    <w:rsid w:val="009C7C56"/>
    <w:rsid w:val="009D0299"/>
    <w:rsid w:val="009D0411"/>
    <w:rsid w:val="009D0439"/>
    <w:rsid w:val="009D11DB"/>
    <w:rsid w:val="009D15C4"/>
    <w:rsid w:val="009D16BB"/>
    <w:rsid w:val="009D1897"/>
    <w:rsid w:val="009D2AB1"/>
    <w:rsid w:val="009D4F07"/>
    <w:rsid w:val="009D53BA"/>
    <w:rsid w:val="009D576D"/>
    <w:rsid w:val="009D5F2A"/>
    <w:rsid w:val="009D5FD7"/>
    <w:rsid w:val="009D676D"/>
    <w:rsid w:val="009D6834"/>
    <w:rsid w:val="009D6ABC"/>
    <w:rsid w:val="009D6E39"/>
    <w:rsid w:val="009E045F"/>
    <w:rsid w:val="009E098D"/>
    <w:rsid w:val="009E0CFE"/>
    <w:rsid w:val="009E137C"/>
    <w:rsid w:val="009E1F63"/>
    <w:rsid w:val="009E2A1E"/>
    <w:rsid w:val="009E2B97"/>
    <w:rsid w:val="009E32DE"/>
    <w:rsid w:val="009E46B5"/>
    <w:rsid w:val="009E4870"/>
    <w:rsid w:val="009E5D53"/>
    <w:rsid w:val="009E62F9"/>
    <w:rsid w:val="009E7607"/>
    <w:rsid w:val="009F0435"/>
    <w:rsid w:val="009F04FC"/>
    <w:rsid w:val="009F0BDE"/>
    <w:rsid w:val="009F0D4C"/>
    <w:rsid w:val="009F1991"/>
    <w:rsid w:val="009F2072"/>
    <w:rsid w:val="009F223E"/>
    <w:rsid w:val="009F2CAE"/>
    <w:rsid w:val="009F3354"/>
    <w:rsid w:val="009F3DF3"/>
    <w:rsid w:val="009F4364"/>
    <w:rsid w:val="009F4CF2"/>
    <w:rsid w:val="009F4D8F"/>
    <w:rsid w:val="009F5454"/>
    <w:rsid w:val="009F54FE"/>
    <w:rsid w:val="009F5852"/>
    <w:rsid w:val="009F587B"/>
    <w:rsid w:val="009F61D5"/>
    <w:rsid w:val="009F6A3E"/>
    <w:rsid w:val="009F74C0"/>
    <w:rsid w:val="009F7625"/>
    <w:rsid w:val="00A001D0"/>
    <w:rsid w:val="00A00494"/>
    <w:rsid w:val="00A00B5B"/>
    <w:rsid w:val="00A011B9"/>
    <w:rsid w:val="00A01746"/>
    <w:rsid w:val="00A01EB9"/>
    <w:rsid w:val="00A0204D"/>
    <w:rsid w:val="00A04145"/>
    <w:rsid w:val="00A042E1"/>
    <w:rsid w:val="00A05901"/>
    <w:rsid w:val="00A05A60"/>
    <w:rsid w:val="00A05FEE"/>
    <w:rsid w:val="00A07729"/>
    <w:rsid w:val="00A079CC"/>
    <w:rsid w:val="00A079E4"/>
    <w:rsid w:val="00A07E8C"/>
    <w:rsid w:val="00A10524"/>
    <w:rsid w:val="00A106AE"/>
    <w:rsid w:val="00A108C7"/>
    <w:rsid w:val="00A11147"/>
    <w:rsid w:val="00A11591"/>
    <w:rsid w:val="00A1159B"/>
    <w:rsid w:val="00A1228C"/>
    <w:rsid w:val="00A125F8"/>
    <w:rsid w:val="00A12E90"/>
    <w:rsid w:val="00A13086"/>
    <w:rsid w:val="00A132BB"/>
    <w:rsid w:val="00A135BC"/>
    <w:rsid w:val="00A1378C"/>
    <w:rsid w:val="00A143E9"/>
    <w:rsid w:val="00A145DB"/>
    <w:rsid w:val="00A148CF"/>
    <w:rsid w:val="00A14C82"/>
    <w:rsid w:val="00A14F4D"/>
    <w:rsid w:val="00A155F7"/>
    <w:rsid w:val="00A161AA"/>
    <w:rsid w:val="00A164B3"/>
    <w:rsid w:val="00A17104"/>
    <w:rsid w:val="00A20520"/>
    <w:rsid w:val="00A20FA7"/>
    <w:rsid w:val="00A21887"/>
    <w:rsid w:val="00A2285D"/>
    <w:rsid w:val="00A238FB"/>
    <w:rsid w:val="00A243F1"/>
    <w:rsid w:val="00A25547"/>
    <w:rsid w:val="00A25D75"/>
    <w:rsid w:val="00A268FA"/>
    <w:rsid w:val="00A26DE1"/>
    <w:rsid w:val="00A2779B"/>
    <w:rsid w:val="00A27842"/>
    <w:rsid w:val="00A3052D"/>
    <w:rsid w:val="00A305BF"/>
    <w:rsid w:val="00A305C6"/>
    <w:rsid w:val="00A30C83"/>
    <w:rsid w:val="00A3123D"/>
    <w:rsid w:val="00A31DC5"/>
    <w:rsid w:val="00A31DDB"/>
    <w:rsid w:val="00A3254E"/>
    <w:rsid w:val="00A32FA1"/>
    <w:rsid w:val="00A33520"/>
    <w:rsid w:val="00A33CE1"/>
    <w:rsid w:val="00A34776"/>
    <w:rsid w:val="00A350A1"/>
    <w:rsid w:val="00A35BE9"/>
    <w:rsid w:val="00A35E63"/>
    <w:rsid w:val="00A36509"/>
    <w:rsid w:val="00A36547"/>
    <w:rsid w:val="00A36A2F"/>
    <w:rsid w:val="00A36F1E"/>
    <w:rsid w:val="00A3733B"/>
    <w:rsid w:val="00A377B1"/>
    <w:rsid w:val="00A40B25"/>
    <w:rsid w:val="00A40EA0"/>
    <w:rsid w:val="00A40F1F"/>
    <w:rsid w:val="00A41495"/>
    <w:rsid w:val="00A41985"/>
    <w:rsid w:val="00A41A43"/>
    <w:rsid w:val="00A41AAB"/>
    <w:rsid w:val="00A41B3F"/>
    <w:rsid w:val="00A42970"/>
    <w:rsid w:val="00A42E17"/>
    <w:rsid w:val="00A4333D"/>
    <w:rsid w:val="00A43468"/>
    <w:rsid w:val="00A43A58"/>
    <w:rsid w:val="00A43C9D"/>
    <w:rsid w:val="00A44344"/>
    <w:rsid w:val="00A44497"/>
    <w:rsid w:val="00A4453B"/>
    <w:rsid w:val="00A44570"/>
    <w:rsid w:val="00A445BA"/>
    <w:rsid w:val="00A44861"/>
    <w:rsid w:val="00A44F75"/>
    <w:rsid w:val="00A4507D"/>
    <w:rsid w:val="00A45984"/>
    <w:rsid w:val="00A46680"/>
    <w:rsid w:val="00A471AA"/>
    <w:rsid w:val="00A47396"/>
    <w:rsid w:val="00A47952"/>
    <w:rsid w:val="00A5071C"/>
    <w:rsid w:val="00A50758"/>
    <w:rsid w:val="00A518CD"/>
    <w:rsid w:val="00A51C13"/>
    <w:rsid w:val="00A53BA3"/>
    <w:rsid w:val="00A53F2B"/>
    <w:rsid w:val="00A540AC"/>
    <w:rsid w:val="00A54590"/>
    <w:rsid w:val="00A5612E"/>
    <w:rsid w:val="00A56828"/>
    <w:rsid w:val="00A56A14"/>
    <w:rsid w:val="00A56A7B"/>
    <w:rsid w:val="00A56BBA"/>
    <w:rsid w:val="00A56C66"/>
    <w:rsid w:val="00A571AA"/>
    <w:rsid w:val="00A575B5"/>
    <w:rsid w:val="00A57943"/>
    <w:rsid w:val="00A57D81"/>
    <w:rsid w:val="00A6097A"/>
    <w:rsid w:val="00A60B1C"/>
    <w:rsid w:val="00A60C36"/>
    <w:rsid w:val="00A6105E"/>
    <w:rsid w:val="00A6207D"/>
    <w:rsid w:val="00A623A2"/>
    <w:rsid w:val="00A626E8"/>
    <w:rsid w:val="00A62805"/>
    <w:rsid w:val="00A6291C"/>
    <w:rsid w:val="00A6340C"/>
    <w:rsid w:val="00A63644"/>
    <w:rsid w:val="00A63AC7"/>
    <w:rsid w:val="00A6451C"/>
    <w:rsid w:val="00A64931"/>
    <w:rsid w:val="00A64FB6"/>
    <w:rsid w:val="00A6532E"/>
    <w:rsid w:val="00A65BE4"/>
    <w:rsid w:val="00A65C73"/>
    <w:rsid w:val="00A65CE3"/>
    <w:rsid w:val="00A678E0"/>
    <w:rsid w:val="00A67959"/>
    <w:rsid w:val="00A679B4"/>
    <w:rsid w:val="00A67F98"/>
    <w:rsid w:val="00A70162"/>
    <w:rsid w:val="00A703FB"/>
    <w:rsid w:val="00A7064A"/>
    <w:rsid w:val="00A70DA5"/>
    <w:rsid w:val="00A7167A"/>
    <w:rsid w:val="00A727C4"/>
    <w:rsid w:val="00A72B5B"/>
    <w:rsid w:val="00A72C60"/>
    <w:rsid w:val="00A7348D"/>
    <w:rsid w:val="00A7382F"/>
    <w:rsid w:val="00A743D1"/>
    <w:rsid w:val="00A74B65"/>
    <w:rsid w:val="00A751B1"/>
    <w:rsid w:val="00A75F0C"/>
    <w:rsid w:val="00A76129"/>
    <w:rsid w:val="00A76283"/>
    <w:rsid w:val="00A76745"/>
    <w:rsid w:val="00A77823"/>
    <w:rsid w:val="00A80996"/>
    <w:rsid w:val="00A80ABD"/>
    <w:rsid w:val="00A80B69"/>
    <w:rsid w:val="00A815B5"/>
    <w:rsid w:val="00A81A68"/>
    <w:rsid w:val="00A81CCF"/>
    <w:rsid w:val="00A81CE9"/>
    <w:rsid w:val="00A81D98"/>
    <w:rsid w:val="00A81F0C"/>
    <w:rsid w:val="00A82CBA"/>
    <w:rsid w:val="00A83811"/>
    <w:rsid w:val="00A83B83"/>
    <w:rsid w:val="00A841AA"/>
    <w:rsid w:val="00A84A2C"/>
    <w:rsid w:val="00A84F54"/>
    <w:rsid w:val="00A865EC"/>
    <w:rsid w:val="00A86A73"/>
    <w:rsid w:val="00A86D4B"/>
    <w:rsid w:val="00A8760A"/>
    <w:rsid w:val="00A8781B"/>
    <w:rsid w:val="00A87DBE"/>
    <w:rsid w:val="00A9010F"/>
    <w:rsid w:val="00A903CB"/>
    <w:rsid w:val="00A91960"/>
    <w:rsid w:val="00A935B1"/>
    <w:rsid w:val="00A9453B"/>
    <w:rsid w:val="00A946D9"/>
    <w:rsid w:val="00A94DC0"/>
    <w:rsid w:val="00A95847"/>
    <w:rsid w:val="00A95F6E"/>
    <w:rsid w:val="00A964F8"/>
    <w:rsid w:val="00A975C6"/>
    <w:rsid w:val="00A97ACE"/>
    <w:rsid w:val="00AA023B"/>
    <w:rsid w:val="00AA024A"/>
    <w:rsid w:val="00AA0593"/>
    <w:rsid w:val="00AA0BE1"/>
    <w:rsid w:val="00AA260A"/>
    <w:rsid w:val="00AA2667"/>
    <w:rsid w:val="00AA2973"/>
    <w:rsid w:val="00AA2E6A"/>
    <w:rsid w:val="00AA4392"/>
    <w:rsid w:val="00AA4585"/>
    <w:rsid w:val="00AA4D2A"/>
    <w:rsid w:val="00AA5F7E"/>
    <w:rsid w:val="00AA784B"/>
    <w:rsid w:val="00AA7A41"/>
    <w:rsid w:val="00AA7D2C"/>
    <w:rsid w:val="00AB03E9"/>
    <w:rsid w:val="00AB048C"/>
    <w:rsid w:val="00AB058A"/>
    <w:rsid w:val="00AB06A7"/>
    <w:rsid w:val="00AB06CB"/>
    <w:rsid w:val="00AB0BCF"/>
    <w:rsid w:val="00AB100A"/>
    <w:rsid w:val="00AB1687"/>
    <w:rsid w:val="00AB2925"/>
    <w:rsid w:val="00AB2E8C"/>
    <w:rsid w:val="00AB4540"/>
    <w:rsid w:val="00AB50FB"/>
    <w:rsid w:val="00AB54A4"/>
    <w:rsid w:val="00AB59D1"/>
    <w:rsid w:val="00AB63FA"/>
    <w:rsid w:val="00AB6436"/>
    <w:rsid w:val="00AB6619"/>
    <w:rsid w:val="00AC032D"/>
    <w:rsid w:val="00AC0715"/>
    <w:rsid w:val="00AC1087"/>
    <w:rsid w:val="00AC1297"/>
    <w:rsid w:val="00AC14F4"/>
    <w:rsid w:val="00AC1FAE"/>
    <w:rsid w:val="00AC2314"/>
    <w:rsid w:val="00AC422E"/>
    <w:rsid w:val="00AC4549"/>
    <w:rsid w:val="00AC5124"/>
    <w:rsid w:val="00AC5758"/>
    <w:rsid w:val="00AC5A08"/>
    <w:rsid w:val="00AC5E08"/>
    <w:rsid w:val="00AC662F"/>
    <w:rsid w:val="00AC69B6"/>
    <w:rsid w:val="00AC6E6A"/>
    <w:rsid w:val="00AC75A7"/>
    <w:rsid w:val="00AD05D7"/>
    <w:rsid w:val="00AD0CD5"/>
    <w:rsid w:val="00AD0FB5"/>
    <w:rsid w:val="00AD1187"/>
    <w:rsid w:val="00AD126C"/>
    <w:rsid w:val="00AD14F0"/>
    <w:rsid w:val="00AD168D"/>
    <w:rsid w:val="00AD1A6C"/>
    <w:rsid w:val="00AD25E7"/>
    <w:rsid w:val="00AD3664"/>
    <w:rsid w:val="00AD4E41"/>
    <w:rsid w:val="00AD6161"/>
    <w:rsid w:val="00AD6A1E"/>
    <w:rsid w:val="00AD709C"/>
    <w:rsid w:val="00AD77B9"/>
    <w:rsid w:val="00AD7AC8"/>
    <w:rsid w:val="00AD7C22"/>
    <w:rsid w:val="00AE179D"/>
    <w:rsid w:val="00AE1972"/>
    <w:rsid w:val="00AE2365"/>
    <w:rsid w:val="00AE240F"/>
    <w:rsid w:val="00AE264E"/>
    <w:rsid w:val="00AE39AB"/>
    <w:rsid w:val="00AE47AC"/>
    <w:rsid w:val="00AE4B2D"/>
    <w:rsid w:val="00AE5119"/>
    <w:rsid w:val="00AE5188"/>
    <w:rsid w:val="00AE6945"/>
    <w:rsid w:val="00AE732B"/>
    <w:rsid w:val="00AE7463"/>
    <w:rsid w:val="00AE781A"/>
    <w:rsid w:val="00AF13C1"/>
    <w:rsid w:val="00AF18B3"/>
    <w:rsid w:val="00AF215C"/>
    <w:rsid w:val="00AF3944"/>
    <w:rsid w:val="00AF3DEC"/>
    <w:rsid w:val="00AF4278"/>
    <w:rsid w:val="00AF43CC"/>
    <w:rsid w:val="00AF45E5"/>
    <w:rsid w:val="00AF5133"/>
    <w:rsid w:val="00AF5160"/>
    <w:rsid w:val="00AF5DF7"/>
    <w:rsid w:val="00AF6C2A"/>
    <w:rsid w:val="00AF7034"/>
    <w:rsid w:val="00AF7337"/>
    <w:rsid w:val="00AF773B"/>
    <w:rsid w:val="00AF7D7D"/>
    <w:rsid w:val="00AF7F9D"/>
    <w:rsid w:val="00B00011"/>
    <w:rsid w:val="00B003A0"/>
    <w:rsid w:val="00B005CD"/>
    <w:rsid w:val="00B00994"/>
    <w:rsid w:val="00B00C2E"/>
    <w:rsid w:val="00B0116E"/>
    <w:rsid w:val="00B0124A"/>
    <w:rsid w:val="00B01432"/>
    <w:rsid w:val="00B0175E"/>
    <w:rsid w:val="00B01CA5"/>
    <w:rsid w:val="00B02326"/>
    <w:rsid w:val="00B02409"/>
    <w:rsid w:val="00B0243A"/>
    <w:rsid w:val="00B025BE"/>
    <w:rsid w:val="00B02D11"/>
    <w:rsid w:val="00B02EBB"/>
    <w:rsid w:val="00B03385"/>
    <w:rsid w:val="00B04933"/>
    <w:rsid w:val="00B04939"/>
    <w:rsid w:val="00B04C31"/>
    <w:rsid w:val="00B04E10"/>
    <w:rsid w:val="00B04F2F"/>
    <w:rsid w:val="00B05547"/>
    <w:rsid w:val="00B07F15"/>
    <w:rsid w:val="00B105EB"/>
    <w:rsid w:val="00B10B6C"/>
    <w:rsid w:val="00B112A9"/>
    <w:rsid w:val="00B12B2D"/>
    <w:rsid w:val="00B12C10"/>
    <w:rsid w:val="00B12D5E"/>
    <w:rsid w:val="00B13599"/>
    <w:rsid w:val="00B143BB"/>
    <w:rsid w:val="00B144A6"/>
    <w:rsid w:val="00B14EFC"/>
    <w:rsid w:val="00B1529D"/>
    <w:rsid w:val="00B162C7"/>
    <w:rsid w:val="00B16488"/>
    <w:rsid w:val="00B1672C"/>
    <w:rsid w:val="00B16876"/>
    <w:rsid w:val="00B16AAD"/>
    <w:rsid w:val="00B16D6B"/>
    <w:rsid w:val="00B17413"/>
    <w:rsid w:val="00B1797F"/>
    <w:rsid w:val="00B17B02"/>
    <w:rsid w:val="00B204C1"/>
    <w:rsid w:val="00B20925"/>
    <w:rsid w:val="00B20F75"/>
    <w:rsid w:val="00B21342"/>
    <w:rsid w:val="00B213E1"/>
    <w:rsid w:val="00B21D4D"/>
    <w:rsid w:val="00B22F44"/>
    <w:rsid w:val="00B2357C"/>
    <w:rsid w:val="00B23DE0"/>
    <w:rsid w:val="00B242EA"/>
    <w:rsid w:val="00B2549E"/>
    <w:rsid w:val="00B259FD"/>
    <w:rsid w:val="00B26BBB"/>
    <w:rsid w:val="00B27420"/>
    <w:rsid w:val="00B30BAC"/>
    <w:rsid w:val="00B315D6"/>
    <w:rsid w:val="00B3268F"/>
    <w:rsid w:val="00B32FF2"/>
    <w:rsid w:val="00B333AF"/>
    <w:rsid w:val="00B33708"/>
    <w:rsid w:val="00B339C7"/>
    <w:rsid w:val="00B33A57"/>
    <w:rsid w:val="00B33BF3"/>
    <w:rsid w:val="00B33D1A"/>
    <w:rsid w:val="00B36D8A"/>
    <w:rsid w:val="00B37440"/>
    <w:rsid w:val="00B376FE"/>
    <w:rsid w:val="00B37E7D"/>
    <w:rsid w:val="00B37F26"/>
    <w:rsid w:val="00B4000B"/>
    <w:rsid w:val="00B40670"/>
    <w:rsid w:val="00B40A77"/>
    <w:rsid w:val="00B40B1C"/>
    <w:rsid w:val="00B40EBE"/>
    <w:rsid w:val="00B411D5"/>
    <w:rsid w:val="00B41610"/>
    <w:rsid w:val="00B417F7"/>
    <w:rsid w:val="00B41BCA"/>
    <w:rsid w:val="00B42768"/>
    <w:rsid w:val="00B431E1"/>
    <w:rsid w:val="00B43F0E"/>
    <w:rsid w:val="00B456D6"/>
    <w:rsid w:val="00B457FE"/>
    <w:rsid w:val="00B4611D"/>
    <w:rsid w:val="00B47023"/>
    <w:rsid w:val="00B472CD"/>
    <w:rsid w:val="00B4765C"/>
    <w:rsid w:val="00B47769"/>
    <w:rsid w:val="00B4779A"/>
    <w:rsid w:val="00B4779D"/>
    <w:rsid w:val="00B47909"/>
    <w:rsid w:val="00B47E32"/>
    <w:rsid w:val="00B50BA7"/>
    <w:rsid w:val="00B50DA9"/>
    <w:rsid w:val="00B51063"/>
    <w:rsid w:val="00B510AA"/>
    <w:rsid w:val="00B51840"/>
    <w:rsid w:val="00B51C04"/>
    <w:rsid w:val="00B54144"/>
    <w:rsid w:val="00B54917"/>
    <w:rsid w:val="00B54BE1"/>
    <w:rsid w:val="00B56848"/>
    <w:rsid w:val="00B56C9E"/>
    <w:rsid w:val="00B57BE2"/>
    <w:rsid w:val="00B601A8"/>
    <w:rsid w:val="00B605D5"/>
    <w:rsid w:val="00B606CE"/>
    <w:rsid w:val="00B609BB"/>
    <w:rsid w:val="00B60A07"/>
    <w:rsid w:val="00B60E7A"/>
    <w:rsid w:val="00B61036"/>
    <w:rsid w:val="00B612D0"/>
    <w:rsid w:val="00B61DA1"/>
    <w:rsid w:val="00B623BB"/>
    <w:rsid w:val="00B623D6"/>
    <w:rsid w:val="00B62D16"/>
    <w:rsid w:val="00B6331A"/>
    <w:rsid w:val="00B63913"/>
    <w:rsid w:val="00B6446C"/>
    <w:rsid w:val="00B6456B"/>
    <w:rsid w:val="00B64930"/>
    <w:rsid w:val="00B65324"/>
    <w:rsid w:val="00B65B49"/>
    <w:rsid w:val="00B67125"/>
    <w:rsid w:val="00B67279"/>
    <w:rsid w:val="00B678D0"/>
    <w:rsid w:val="00B67F08"/>
    <w:rsid w:val="00B70277"/>
    <w:rsid w:val="00B707FA"/>
    <w:rsid w:val="00B70EBF"/>
    <w:rsid w:val="00B71A1C"/>
    <w:rsid w:val="00B71E2E"/>
    <w:rsid w:val="00B720DD"/>
    <w:rsid w:val="00B72C8F"/>
    <w:rsid w:val="00B72E36"/>
    <w:rsid w:val="00B733EC"/>
    <w:rsid w:val="00B7360B"/>
    <w:rsid w:val="00B74B72"/>
    <w:rsid w:val="00B74D2D"/>
    <w:rsid w:val="00B7542D"/>
    <w:rsid w:val="00B75888"/>
    <w:rsid w:val="00B76C07"/>
    <w:rsid w:val="00B76DB0"/>
    <w:rsid w:val="00B77553"/>
    <w:rsid w:val="00B779F8"/>
    <w:rsid w:val="00B77B0C"/>
    <w:rsid w:val="00B77E7E"/>
    <w:rsid w:val="00B808CE"/>
    <w:rsid w:val="00B80C93"/>
    <w:rsid w:val="00B80E5E"/>
    <w:rsid w:val="00B826F6"/>
    <w:rsid w:val="00B8277E"/>
    <w:rsid w:val="00B82D82"/>
    <w:rsid w:val="00B82F5A"/>
    <w:rsid w:val="00B82FC0"/>
    <w:rsid w:val="00B83B9B"/>
    <w:rsid w:val="00B83D1D"/>
    <w:rsid w:val="00B83E83"/>
    <w:rsid w:val="00B843E8"/>
    <w:rsid w:val="00B84433"/>
    <w:rsid w:val="00B846BE"/>
    <w:rsid w:val="00B8483C"/>
    <w:rsid w:val="00B84899"/>
    <w:rsid w:val="00B8494C"/>
    <w:rsid w:val="00B8498B"/>
    <w:rsid w:val="00B84AA8"/>
    <w:rsid w:val="00B84B32"/>
    <w:rsid w:val="00B84E8C"/>
    <w:rsid w:val="00B85634"/>
    <w:rsid w:val="00B85826"/>
    <w:rsid w:val="00B85985"/>
    <w:rsid w:val="00B86049"/>
    <w:rsid w:val="00B86224"/>
    <w:rsid w:val="00B86447"/>
    <w:rsid w:val="00B86AB5"/>
    <w:rsid w:val="00B87050"/>
    <w:rsid w:val="00B875CF"/>
    <w:rsid w:val="00B87664"/>
    <w:rsid w:val="00B87C7B"/>
    <w:rsid w:val="00B9000C"/>
    <w:rsid w:val="00B90C07"/>
    <w:rsid w:val="00B90EBE"/>
    <w:rsid w:val="00B91CCF"/>
    <w:rsid w:val="00B91D5F"/>
    <w:rsid w:val="00B91EAB"/>
    <w:rsid w:val="00B9220C"/>
    <w:rsid w:val="00B92724"/>
    <w:rsid w:val="00B92738"/>
    <w:rsid w:val="00B93958"/>
    <w:rsid w:val="00B93BBC"/>
    <w:rsid w:val="00B945DB"/>
    <w:rsid w:val="00B960A2"/>
    <w:rsid w:val="00B9646B"/>
    <w:rsid w:val="00B97E40"/>
    <w:rsid w:val="00BA0795"/>
    <w:rsid w:val="00BA1081"/>
    <w:rsid w:val="00BA119F"/>
    <w:rsid w:val="00BA15F6"/>
    <w:rsid w:val="00BA171E"/>
    <w:rsid w:val="00BA1A5B"/>
    <w:rsid w:val="00BA1EAD"/>
    <w:rsid w:val="00BA2376"/>
    <w:rsid w:val="00BA2CD7"/>
    <w:rsid w:val="00BA3469"/>
    <w:rsid w:val="00BA35AB"/>
    <w:rsid w:val="00BA3976"/>
    <w:rsid w:val="00BA4266"/>
    <w:rsid w:val="00BA4674"/>
    <w:rsid w:val="00BA4D21"/>
    <w:rsid w:val="00BA4EDF"/>
    <w:rsid w:val="00BA4EE1"/>
    <w:rsid w:val="00BA558E"/>
    <w:rsid w:val="00BA5EC0"/>
    <w:rsid w:val="00BA6319"/>
    <w:rsid w:val="00BA689F"/>
    <w:rsid w:val="00BA6AE2"/>
    <w:rsid w:val="00BA7217"/>
    <w:rsid w:val="00BA7BFA"/>
    <w:rsid w:val="00BA7C88"/>
    <w:rsid w:val="00BA7E49"/>
    <w:rsid w:val="00BA7ECC"/>
    <w:rsid w:val="00BB1F12"/>
    <w:rsid w:val="00BB21C5"/>
    <w:rsid w:val="00BB2A06"/>
    <w:rsid w:val="00BB342B"/>
    <w:rsid w:val="00BB3566"/>
    <w:rsid w:val="00BB4098"/>
    <w:rsid w:val="00BB421B"/>
    <w:rsid w:val="00BB42AC"/>
    <w:rsid w:val="00BB4B16"/>
    <w:rsid w:val="00BB4B4A"/>
    <w:rsid w:val="00BB57AF"/>
    <w:rsid w:val="00BB5E19"/>
    <w:rsid w:val="00BB5E37"/>
    <w:rsid w:val="00BB6444"/>
    <w:rsid w:val="00BB6809"/>
    <w:rsid w:val="00BB71DA"/>
    <w:rsid w:val="00BB7B00"/>
    <w:rsid w:val="00BB7DDE"/>
    <w:rsid w:val="00BC01E5"/>
    <w:rsid w:val="00BC07A2"/>
    <w:rsid w:val="00BC08BF"/>
    <w:rsid w:val="00BC1527"/>
    <w:rsid w:val="00BC15F1"/>
    <w:rsid w:val="00BC2306"/>
    <w:rsid w:val="00BC274A"/>
    <w:rsid w:val="00BC2A58"/>
    <w:rsid w:val="00BC2BC5"/>
    <w:rsid w:val="00BC2C16"/>
    <w:rsid w:val="00BC2F45"/>
    <w:rsid w:val="00BC4518"/>
    <w:rsid w:val="00BC50FF"/>
    <w:rsid w:val="00BC56AD"/>
    <w:rsid w:val="00BC65AD"/>
    <w:rsid w:val="00BC6DF2"/>
    <w:rsid w:val="00BC74D4"/>
    <w:rsid w:val="00BC7F0B"/>
    <w:rsid w:val="00BD0201"/>
    <w:rsid w:val="00BD070F"/>
    <w:rsid w:val="00BD08D5"/>
    <w:rsid w:val="00BD0F27"/>
    <w:rsid w:val="00BD10F8"/>
    <w:rsid w:val="00BD11AB"/>
    <w:rsid w:val="00BD2AB4"/>
    <w:rsid w:val="00BD3136"/>
    <w:rsid w:val="00BD31DF"/>
    <w:rsid w:val="00BD3662"/>
    <w:rsid w:val="00BD416C"/>
    <w:rsid w:val="00BD43DA"/>
    <w:rsid w:val="00BD44F6"/>
    <w:rsid w:val="00BD484D"/>
    <w:rsid w:val="00BD533A"/>
    <w:rsid w:val="00BD56C5"/>
    <w:rsid w:val="00BD6189"/>
    <w:rsid w:val="00BD69A0"/>
    <w:rsid w:val="00BD6F5C"/>
    <w:rsid w:val="00BD7331"/>
    <w:rsid w:val="00BD76A7"/>
    <w:rsid w:val="00BD786E"/>
    <w:rsid w:val="00BD79CF"/>
    <w:rsid w:val="00BD7B84"/>
    <w:rsid w:val="00BD7D7B"/>
    <w:rsid w:val="00BE059B"/>
    <w:rsid w:val="00BE06C0"/>
    <w:rsid w:val="00BE168F"/>
    <w:rsid w:val="00BE1C87"/>
    <w:rsid w:val="00BE1F40"/>
    <w:rsid w:val="00BE1F93"/>
    <w:rsid w:val="00BE21C8"/>
    <w:rsid w:val="00BE241E"/>
    <w:rsid w:val="00BE26D3"/>
    <w:rsid w:val="00BE28DE"/>
    <w:rsid w:val="00BE3019"/>
    <w:rsid w:val="00BE3DA5"/>
    <w:rsid w:val="00BE42DB"/>
    <w:rsid w:val="00BE477E"/>
    <w:rsid w:val="00BE47D4"/>
    <w:rsid w:val="00BE57FF"/>
    <w:rsid w:val="00BE5C4E"/>
    <w:rsid w:val="00BE6594"/>
    <w:rsid w:val="00BE6A82"/>
    <w:rsid w:val="00BE73BD"/>
    <w:rsid w:val="00BE770E"/>
    <w:rsid w:val="00BE79BB"/>
    <w:rsid w:val="00BE7AB0"/>
    <w:rsid w:val="00BE7B4B"/>
    <w:rsid w:val="00BE7DD2"/>
    <w:rsid w:val="00BF0909"/>
    <w:rsid w:val="00BF0B6A"/>
    <w:rsid w:val="00BF1305"/>
    <w:rsid w:val="00BF1806"/>
    <w:rsid w:val="00BF1CD1"/>
    <w:rsid w:val="00BF2078"/>
    <w:rsid w:val="00BF2C8F"/>
    <w:rsid w:val="00BF2D4E"/>
    <w:rsid w:val="00BF38DC"/>
    <w:rsid w:val="00BF4032"/>
    <w:rsid w:val="00BF46AF"/>
    <w:rsid w:val="00BF4D6B"/>
    <w:rsid w:val="00BF53BB"/>
    <w:rsid w:val="00BF5621"/>
    <w:rsid w:val="00BF5A89"/>
    <w:rsid w:val="00BF6336"/>
    <w:rsid w:val="00BF6925"/>
    <w:rsid w:val="00BF6B04"/>
    <w:rsid w:val="00BF7168"/>
    <w:rsid w:val="00BF7609"/>
    <w:rsid w:val="00BF79A8"/>
    <w:rsid w:val="00BF7A52"/>
    <w:rsid w:val="00C002B2"/>
    <w:rsid w:val="00C009E9"/>
    <w:rsid w:val="00C00D2C"/>
    <w:rsid w:val="00C00FED"/>
    <w:rsid w:val="00C01FF9"/>
    <w:rsid w:val="00C02A09"/>
    <w:rsid w:val="00C02C0E"/>
    <w:rsid w:val="00C03081"/>
    <w:rsid w:val="00C03101"/>
    <w:rsid w:val="00C03307"/>
    <w:rsid w:val="00C0338A"/>
    <w:rsid w:val="00C035ED"/>
    <w:rsid w:val="00C03A09"/>
    <w:rsid w:val="00C0475B"/>
    <w:rsid w:val="00C05215"/>
    <w:rsid w:val="00C0545D"/>
    <w:rsid w:val="00C05BDA"/>
    <w:rsid w:val="00C05EF6"/>
    <w:rsid w:val="00C06CCB"/>
    <w:rsid w:val="00C0735B"/>
    <w:rsid w:val="00C10261"/>
    <w:rsid w:val="00C10847"/>
    <w:rsid w:val="00C10931"/>
    <w:rsid w:val="00C10F10"/>
    <w:rsid w:val="00C1371B"/>
    <w:rsid w:val="00C13793"/>
    <w:rsid w:val="00C14076"/>
    <w:rsid w:val="00C14553"/>
    <w:rsid w:val="00C1495A"/>
    <w:rsid w:val="00C150DF"/>
    <w:rsid w:val="00C15605"/>
    <w:rsid w:val="00C1746F"/>
    <w:rsid w:val="00C17EB4"/>
    <w:rsid w:val="00C17FBD"/>
    <w:rsid w:val="00C20A4B"/>
    <w:rsid w:val="00C217AB"/>
    <w:rsid w:val="00C21D5B"/>
    <w:rsid w:val="00C21E32"/>
    <w:rsid w:val="00C22328"/>
    <w:rsid w:val="00C22B22"/>
    <w:rsid w:val="00C22BA0"/>
    <w:rsid w:val="00C2324D"/>
    <w:rsid w:val="00C23DE1"/>
    <w:rsid w:val="00C243AA"/>
    <w:rsid w:val="00C25F30"/>
    <w:rsid w:val="00C269EB"/>
    <w:rsid w:val="00C26A4C"/>
    <w:rsid w:val="00C270E2"/>
    <w:rsid w:val="00C27404"/>
    <w:rsid w:val="00C30F14"/>
    <w:rsid w:val="00C328D1"/>
    <w:rsid w:val="00C332E4"/>
    <w:rsid w:val="00C33C54"/>
    <w:rsid w:val="00C3438F"/>
    <w:rsid w:val="00C343B9"/>
    <w:rsid w:val="00C3533D"/>
    <w:rsid w:val="00C35800"/>
    <w:rsid w:val="00C35B3B"/>
    <w:rsid w:val="00C372EB"/>
    <w:rsid w:val="00C37561"/>
    <w:rsid w:val="00C37DCB"/>
    <w:rsid w:val="00C37F1E"/>
    <w:rsid w:val="00C40091"/>
    <w:rsid w:val="00C40ABD"/>
    <w:rsid w:val="00C40C6C"/>
    <w:rsid w:val="00C40E1C"/>
    <w:rsid w:val="00C42A76"/>
    <w:rsid w:val="00C42F41"/>
    <w:rsid w:val="00C43681"/>
    <w:rsid w:val="00C44E09"/>
    <w:rsid w:val="00C44E28"/>
    <w:rsid w:val="00C44FD8"/>
    <w:rsid w:val="00C45056"/>
    <w:rsid w:val="00C463E4"/>
    <w:rsid w:val="00C466C1"/>
    <w:rsid w:val="00C46726"/>
    <w:rsid w:val="00C46E86"/>
    <w:rsid w:val="00C4718D"/>
    <w:rsid w:val="00C47206"/>
    <w:rsid w:val="00C47420"/>
    <w:rsid w:val="00C4755E"/>
    <w:rsid w:val="00C50634"/>
    <w:rsid w:val="00C50B3E"/>
    <w:rsid w:val="00C513C7"/>
    <w:rsid w:val="00C51583"/>
    <w:rsid w:val="00C5220A"/>
    <w:rsid w:val="00C5247A"/>
    <w:rsid w:val="00C52D3D"/>
    <w:rsid w:val="00C52ECB"/>
    <w:rsid w:val="00C5301C"/>
    <w:rsid w:val="00C532C4"/>
    <w:rsid w:val="00C53C3C"/>
    <w:rsid w:val="00C54DF4"/>
    <w:rsid w:val="00C54FF3"/>
    <w:rsid w:val="00C55359"/>
    <w:rsid w:val="00C55A12"/>
    <w:rsid w:val="00C560C5"/>
    <w:rsid w:val="00C56273"/>
    <w:rsid w:val="00C56B98"/>
    <w:rsid w:val="00C56EC4"/>
    <w:rsid w:val="00C5701D"/>
    <w:rsid w:val="00C574DA"/>
    <w:rsid w:val="00C57810"/>
    <w:rsid w:val="00C6025E"/>
    <w:rsid w:val="00C60593"/>
    <w:rsid w:val="00C605EE"/>
    <w:rsid w:val="00C60D01"/>
    <w:rsid w:val="00C61F65"/>
    <w:rsid w:val="00C62094"/>
    <w:rsid w:val="00C63044"/>
    <w:rsid w:val="00C6351D"/>
    <w:rsid w:val="00C638DA"/>
    <w:rsid w:val="00C63AE6"/>
    <w:rsid w:val="00C63BF3"/>
    <w:rsid w:val="00C6409E"/>
    <w:rsid w:val="00C64286"/>
    <w:rsid w:val="00C6474D"/>
    <w:rsid w:val="00C64FB3"/>
    <w:rsid w:val="00C64FDD"/>
    <w:rsid w:val="00C6677E"/>
    <w:rsid w:val="00C668A4"/>
    <w:rsid w:val="00C6730B"/>
    <w:rsid w:val="00C673B1"/>
    <w:rsid w:val="00C67D58"/>
    <w:rsid w:val="00C67E65"/>
    <w:rsid w:val="00C7011E"/>
    <w:rsid w:val="00C709F9"/>
    <w:rsid w:val="00C72297"/>
    <w:rsid w:val="00C723F3"/>
    <w:rsid w:val="00C73027"/>
    <w:rsid w:val="00C73E3D"/>
    <w:rsid w:val="00C73EAA"/>
    <w:rsid w:val="00C74670"/>
    <w:rsid w:val="00C7469C"/>
    <w:rsid w:val="00C747E6"/>
    <w:rsid w:val="00C74E17"/>
    <w:rsid w:val="00C7524C"/>
    <w:rsid w:val="00C759CB"/>
    <w:rsid w:val="00C761AA"/>
    <w:rsid w:val="00C76543"/>
    <w:rsid w:val="00C766DD"/>
    <w:rsid w:val="00C76CF0"/>
    <w:rsid w:val="00C76CF3"/>
    <w:rsid w:val="00C77401"/>
    <w:rsid w:val="00C77625"/>
    <w:rsid w:val="00C77928"/>
    <w:rsid w:val="00C77CED"/>
    <w:rsid w:val="00C80657"/>
    <w:rsid w:val="00C807C3"/>
    <w:rsid w:val="00C81691"/>
    <w:rsid w:val="00C83C8F"/>
    <w:rsid w:val="00C83EFA"/>
    <w:rsid w:val="00C83F41"/>
    <w:rsid w:val="00C84712"/>
    <w:rsid w:val="00C84AC9"/>
    <w:rsid w:val="00C850C1"/>
    <w:rsid w:val="00C853FB"/>
    <w:rsid w:val="00C8556C"/>
    <w:rsid w:val="00C856BF"/>
    <w:rsid w:val="00C8634B"/>
    <w:rsid w:val="00C866A4"/>
    <w:rsid w:val="00C86B62"/>
    <w:rsid w:val="00C86B6A"/>
    <w:rsid w:val="00C86D63"/>
    <w:rsid w:val="00C87F6B"/>
    <w:rsid w:val="00C90697"/>
    <w:rsid w:val="00C90917"/>
    <w:rsid w:val="00C91C47"/>
    <w:rsid w:val="00C91F4C"/>
    <w:rsid w:val="00C9217D"/>
    <w:rsid w:val="00C925E5"/>
    <w:rsid w:val="00C931A5"/>
    <w:rsid w:val="00C94A24"/>
    <w:rsid w:val="00C955C5"/>
    <w:rsid w:val="00C9567D"/>
    <w:rsid w:val="00C95BD1"/>
    <w:rsid w:val="00C95E4C"/>
    <w:rsid w:val="00C95FA1"/>
    <w:rsid w:val="00C960FB"/>
    <w:rsid w:val="00C96AAA"/>
    <w:rsid w:val="00C96B13"/>
    <w:rsid w:val="00C97F79"/>
    <w:rsid w:val="00CA0529"/>
    <w:rsid w:val="00CA0E3E"/>
    <w:rsid w:val="00CA2E47"/>
    <w:rsid w:val="00CA2FC1"/>
    <w:rsid w:val="00CA347A"/>
    <w:rsid w:val="00CA39A3"/>
    <w:rsid w:val="00CA3DD7"/>
    <w:rsid w:val="00CA4684"/>
    <w:rsid w:val="00CA4B2A"/>
    <w:rsid w:val="00CA4FF9"/>
    <w:rsid w:val="00CA56D2"/>
    <w:rsid w:val="00CA72B2"/>
    <w:rsid w:val="00CA76E9"/>
    <w:rsid w:val="00CA7837"/>
    <w:rsid w:val="00CA7DAC"/>
    <w:rsid w:val="00CA7EBC"/>
    <w:rsid w:val="00CB0627"/>
    <w:rsid w:val="00CB0E06"/>
    <w:rsid w:val="00CB0E62"/>
    <w:rsid w:val="00CB18E5"/>
    <w:rsid w:val="00CB1B12"/>
    <w:rsid w:val="00CB251F"/>
    <w:rsid w:val="00CB3215"/>
    <w:rsid w:val="00CB3270"/>
    <w:rsid w:val="00CB40A9"/>
    <w:rsid w:val="00CB4AB4"/>
    <w:rsid w:val="00CB533C"/>
    <w:rsid w:val="00CB59C7"/>
    <w:rsid w:val="00CB5A85"/>
    <w:rsid w:val="00CB62E6"/>
    <w:rsid w:val="00CB6BD8"/>
    <w:rsid w:val="00CB6D0E"/>
    <w:rsid w:val="00CB747B"/>
    <w:rsid w:val="00CB76C7"/>
    <w:rsid w:val="00CB77AF"/>
    <w:rsid w:val="00CB77D5"/>
    <w:rsid w:val="00CC028D"/>
    <w:rsid w:val="00CC06EA"/>
    <w:rsid w:val="00CC0D47"/>
    <w:rsid w:val="00CC1638"/>
    <w:rsid w:val="00CC199C"/>
    <w:rsid w:val="00CC1DDE"/>
    <w:rsid w:val="00CC1F9E"/>
    <w:rsid w:val="00CC27D7"/>
    <w:rsid w:val="00CC2A0E"/>
    <w:rsid w:val="00CC32D4"/>
    <w:rsid w:val="00CC334A"/>
    <w:rsid w:val="00CC36B9"/>
    <w:rsid w:val="00CC3813"/>
    <w:rsid w:val="00CC38D4"/>
    <w:rsid w:val="00CC3B1E"/>
    <w:rsid w:val="00CC43CA"/>
    <w:rsid w:val="00CC446A"/>
    <w:rsid w:val="00CC4B81"/>
    <w:rsid w:val="00CC4DF6"/>
    <w:rsid w:val="00CC575E"/>
    <w:rsid w:val="00CC59FA"/>
    <w:rsid w:val="00CC64B4"/>
    <w:rsid w:val="00CC6A4F"/>
    <w:rsid w:val="00CC735E"/>
    <w:rsid w:val="00CC7584"/>
    <w:rsid w:val="00CC7831"/>
    <w:rsid w:val="00CD0055"/>
    <w:rsid w:val="00CD0070"/>
    <w:rsid w:val="00CD05B0"/>
    <w:rsid w:val="00CD0821"/>
    <w:rsid w:val="00CD16C5"/>
    <w:rsid w:val="00CD26DC"/>
    <w:rsid w:val="00CD2C04"/>
    <w:rsid w:val="00CD3058"/>
    <w:rsid w:val="00CD4881"/>
    <w:rsid w:val="00CD50A9"/>
    <w:rsid w:val="00CD5490"/>
    <w:rsid w:val="00CD5F95"/>
    <w:rsid w:val="00CD6690"/>
    <w:rsid w:val="00CD6E26"/>
    <w:rsid w:val="00CD74DF"/>
    <w:rsid w:val="00CE0BB1"/>
    <w:rsid w:val="00CE0CC6"/>
    <w:rsid w:val="00CE1F70"/>
    <w:rsid w:val="00CE28D2"/>
    <w:rsid w:val="00CE2A31"/>
    <w:rsid w:val="00CE32CD"/>
    <w:rsid w:val="00CE382D"/>
    <w:rsid w:val="00CE3D5D"/>
    <w:rsid w:val="00CE3D6F"/>
    <w:rsid w:val="00CE4D06"/>
    <w:rsid w:val="00CE575E"/>
    <w:rsid w:val="00CE6C77"/>
    <w:rsid w:val="00CE6C8A"/>
    <w:rsid w:val="00CE73EF"/>
    <w:rsid w:val="00CF0702"/>
    <w:rsid w:val="00CF0C7D"/>
    <w:rsid w:val="00CF1FBB"/>
    <w:rsid w:val="00CF22B5"/>
    <w:rsid w:val="00CF2AD3"/>
    <w:rsid w:val="00CF4FAB"/>
    <w:rsid w:val="00CF5B17"/>
    <w:rsid w:val="00CF65B2"/>
    <w:rsid w:val="00CF6609"/>
    <w:rsid w:val="00CF6A74"/>
    <w:rsid w:val="00CF6D0B"/>
    <w:rsid w:val="00CF777A"/>
    <w:rsid w:val="00CF7F1E"/>
    <w:rsid w:val="00D000D2"/>
    <w:rsid w:val="00D00BC5"/>
    <w:rsid w:val="00D00C5B"/>
    <w:rsid w:val="00D011B4"/>
    <w:rsid w:val="00D01791"/>
    <w:rsid w:val="00D01ED8"/>
    <w:rsid w:val="00D01F0A"/>
    <w:rsid w:val="00D0292B"/>
    <w:rsid w:val="00D043A5"/>
    <w:rsid w:val="00D047CD"/>
    <w:rsid w:val="00D05032"/>
    <w:rsid w:val="00D05046"/>
    <w:rsid w:val="00D051DA"/>
    <w:rsid w:val="00D054B8"/>
    <w:rsid w:val="00D05605"/>
    <w:rsid w:val="00D05BB8"/>
    <w:rsid w:val="00D05BC9"/>
    <w:rsid w:val="00D069AE"/>
    <w:rsid w:val="00D06D30"/>
    <w:rsid w:val="00D07FAF"/>
    <w:rsid w:val="00D104E8"/>
    <w:rsid w:val="00D10BC1"/>
    <w:rsid w:val="00D10D9B"/>
    <w:rsid w:val="00D11D5E"/>
    <w:rsid w:val="00D12742"/>
    <w:rsid w:val="00D13878"/>
    <w:rsid w:val="00D1437F"/>
    <w:rsid w:val="00D15817"/>
    <w:rsid w:val="00D15DF9"/>
    <w:rsid w:val="00D171B7"/>
    <w:rsid w:val="00D17AFF"/>
    <w:rsid w:val="00D2050B"/>
    <w:rsid w:val="00D2127A"/>
    <w:rsid w:val="00D21541"/>
    <w:rsid w:val="00D21B85"/>
    <w:rsid w:val="00D21CEA"/>
    <w:rsid w:val="00D22A45"/>
    <w:rsid w:val="00D22E4D"/>
    <w:rsid w:val="00D232B3"/>
    <w:rsid w:val="00D23F85"/>
    <w:rsid w:val="00D24655"/>
    <w:rsid w:val="00D24D12"/>
    <w:rsid w:val="00D24EDD"/>
    <w:rsid w:val="00D2515C"/>
    <w:rsid w:val="00D251FE"/>
    <w:rsid w:val="00D25F94"/>
    <w:rsid w:val="00D275AB"/>
    <w:rsid w:val="00D300AA"/>
    <w:rsid w:val="00D31137"/>
    <w:rsid w:val="00D31328"/>
    <w:rsid w:val="00D31DDE"/>
    <w:rsid w:val="00D33BB6"/>
    <w:rsid w:val="00D3415F"/>
    <w:rsid w:val="00D34449"/>
    <w:rsid w:val="00D345DB"/>
    <w:rsid w:val="00D34722"/>
    <w:rsid w:val="00D35142"/>
    <w:rsid w:val="00D35F1F"/>
    <w:rsid w:val="00D36664"/>
    <w:rsid w:val="00D36B5A"/>
    <w:rsid w:val="00D371C8"/>
    <w:rsid w:val="00D376C9"/>
    <w:rsid w:val="00D408B2"/>
    <w:rsid w:val="00D40F22"/>
    <w:rsid w:val="00D40FF6"/>
    <w:rsid w:val="00D41937"/>
    <w:rsid w:val="00D41CF5"/>
    <w:rsid w:val="00D41DB5"/>
    <w:rsid w:val="00D423F9"/>
    <w:rsid w:val="00D4268A"/>
    <w:rsid w:val="00D42F49"/>
    <w:rsid w:val="00D44319"/>
    <w:rsid w:val="00D4516E"/>
    <w:rsid w:val="00D451FD"/>
    <w:rsid w:val="00D4590C"/>
    <w:rsid w:val="00D461C1"/>
    <w:rsid w:val="00D46517"/>
    <w:rsid w:val="00D46F1F"/>
    <w:rsid w:val="00D47089"/>
    <w:rsid w:val="00D4747A"/>
    <w:rsid w:val="00D47C3C"/>
    <w:rsid w:val="00D50481"/>
    <w:rsid w:val="00D51C93"/>
    <w:rsid w:val="00D51D9F"/>
    <w:rsid w:val="00D531F5"/>
    <w:rsid w:val="00D53243"/>
    <w:rsid w:val="00D535A1"/>
    <w:rsid w:val="00D552B9"/>
    <w:rsid w:val="00D55343"/>
    <w:rsid w:val="00D55607"/>
    <w:rsid w:val="00D56285"/>
    <w:rsid w:val="00D57C81"/>
    <w:rsid w:val="00D57DD8"/>
    <w:rsid w:val="00D60441"/>
    <w:rsid w:val="00D60B9B"/>
    <w:rsid w:val="00D618FB"/>
    <w:rsid w:val="00D61DDF"/>
    <w:rsid w:val="00D61F92"/>
    <w:rsid w:val="00D62121"/>
    <w:rsid w:val="00D62943"/>
    <w:rsid w:val="00D63BA5"/>
    <w:rsid w:val="00D63ED0"/>
    <w:rsid w:val="00D6416D"/>
    <w:rsid w:val="00D64CB4"/>
    <w:rsid w:val="00D65A42"/>
    <w:rsid w:val="00D66D94"/>
    <w:rsid w:val="00D66E2F"/>
    <w:rsid w:val="00D6772F"/>
    <w:rsid w:val="00D67CF9"/>
    <w:rsid w:val="00D67F99"/>
    <w:rsid w:val="00D70036"/>
    <w:rsid w:val="00D700A2"/>
    <w:rsid w:val="00D706DE"/>
    <w:rsid w:val="00D708C0"/>
    <w:rsid w:val="00D70951"/>
    <w:rsid w:val="00D70BAC"/>
    <w:rsid w:val="00D71ADB"/>
    <w:rsid w:val="00D720E3"/>
    <w:rsid w:val="00D72A09"/>
    <w:rsid w:val="00D73282"/>
    <w:rsid w:val="00D74752"/>
    <w:rsid w:val="00D74900"/>
    <w:rsid w:val="00D74BCD"/>
    <w:rsid w:val="00D75557"/>
    <w:rsid w:val="00D75F6A"/>
    <w:rsid w:val="00D76186"/>
    <w:rsid w:val="00D76582"/>
    <w:rsid w:val="00D76EEA"/>
    <w:rsid w:val="00D77B29"/>
    <w:rsid w:val="00D80319"/>
    <w:rsid w:val="00D80A41"/>
    <w:rsid w:val="00D80ABE"/>
    <w:rsid w:val="00D81082"/>
    <w:rsid w:val="00D8260B"/>
    <w:rsid w:val="00D82A4F"/>
    <w:rsid w:val="00D82D04"/>
    <w:rsid w:val="00D835EA"/>
    <w:rsid w:val="00D83D22"/>
    <w:rsid w:val="00D84239"/>
    <w:rsid w:val="00D8451B"/>
    <w:rsid w:val="00D84C7B"/>
    <w:rsid w:val="00D84FDA"/>
    <w:rsid w:val="00D8537F"/>
    <w:rsid w:val="00D8558F"/>
    <w:rsid w:val="00D8649D"/>
    <w:rsid w:val="00D866B6"/>
    <w:rsid w:val="00D86AAC"/>
    <w:rsid w:val="00D86BF4"/>
    <w:rsid w:val="00D873A9"/>
    <w:rsid w:val="00D87953"/>
    <w:rsid w:val="00D87AED"/>
    <w:rsid w:val="00D90CA8"/>
    <w:rsid w:val="00D912CF"/>
    <w:rsid w:val="00D91A30"/>
    <w:rsid w:val="00D91B44"/>
    <w:rsid w:val="00D91BE8"/>
    <w:rsid w:val="00D924EE"/>
    <w:rsid w:val="00D92BC4"/>
    <w:rsid w:val="00D9313F"/>
    <w:rsid w:val="00D93BE4"/>
    <w:rsid w:val="00D93C09"/>
    <w:rsid w:val="00D93F02"/>
    <w:rsid w:val="00D9432C"/>
    <w:rsid w:val="00D94D83"/>
    <w:rsid w:val="00D95181"/>
    <w:rsid w:val="00D95223"/>
    <w:rsid w:val="00D9771E"/>
    <w:rsid w:val="00D97863"/>
    <w:rsid w:val="00D97C5B"/>
    <w:rsid w:val="00DA0B74"/>
    <w:rsid w:val="00DA0FF2"/>
    <w:rsid w:val="00DA10BA"/>
    <w:rsid w:val="00DA253C"/>
    <w:rsid w:val="00DA2F7F"/>
    <w:rsid w:val="00DA3802"/>
    <w:rsid w:val="00DA4145"/>
    <w:rsid w:val="00DA5B6A"/>
    <w:rsid w:val="00DA5D22"/>
    <w:rsid w:val="00DA5DC3"/>
    <w:rsid w:val="00DA625C"/>
    <w:rsid w:val="00DA6636"/>
    <w:rsid w:val="00DA7044"/>
    <w:rsid w:val="00DB0437"/>
    <w:rsid w:val="00DB04D2"/>
    <w:rsid w:val="00DB0979"/>
    <w:rsid w:val="00DB0A35"/>
    <w:rsid w:val="00DB161D"/>
    <w:rsid w:val="00DB17EE"/>
    <w:rsid w:val="00DB1C6D"/>
    <w:rsid w:val="00DB26A6"/>
    <w:rsid w:val="00DB314F"/>
    <w:rsid w:val="00DB34AA"/>
    <w:rsid w:val="00DB3629"/>
    <w:rsid w:val="00DB376D"/>
    <w:rsid w:val="00DB3786"/>
    <w:rsid w:val="00DB3B4A"/>
    <w:rsid w:val="00DB3F9C"/>
    <w:rsid w:val="00DB4B6E"/>
    <w:rsid w:val="00DB4E40"/>
    <w:rsid w:val="00DB4F01"/>
    <w:rsid w:val="00DB6530"/>
    <w:rsid w:val="00DB66F8"/>
    <w:rsid w:val="00DB6AE3"/>
    <w:rsid w:val="00DB6C4D"/>
    <w:rsid w:val="00DC02A8"/>
    <w:rsid w:val="00DC08EC"/>
    <w:rsid w:val="00DC18A4"/>
    <w:rsid w:val="00DC2C9D"/>
    <w:rsid w:val="00DC32CF"/>
    <w:rsid w:val="00DC355C"/>
    <w:rsid w:val="00DC3B98"/>
    <w:rsid w:val="00DC3BE3"/>
    <w:rsid w:val="00DC3F70"/>
    <w:rsid w:val="00DC50D0"/>
    <w:rsid w:val="00DC50FD"/>
    <w:rsid w:val="00DC51B8"/>
    <w:rsid w:val="00DC5EEE"/>
    <w:rsid w:val="00DC65AF"/>
    <w:rsid w:val="00DC69DE"/>
    <w:rsid w:val="00DC6F79"/>
    <w:rsid w:val="00DC6FAF"/>
    <w:rsid w:val="00DC74A5"/>
    <w:rsid w:val="00DD04E6"/>
    <w:rsid w:val="00DD0C60"/>
    <w:rsid w:val="00DD0E00"/>
    <w:rsid w:val="00DD1706"/>
    <w:rsid w:val="00DD1DFC"/>
    <w:rsid w:val="00DD23AC"/>
    <w:rsid w:val="00DD26BD"/>
    <w:rsid w:val="00DD286E"/>
    <w:rsid w:val="00DD28F4"/>
    <w:rsid w:val="00DD2AFD"/>
    <w:rsid w:val="00DD2FF9"/>
    <w:rsid w:val="00DD3F78"/>
    <w:rsid w:val="00DD404D"/>
    <w:rsid w:val="00DD6455"/>
    <w:rsid w:val="00DD6521"/>
    <w:rsid w:val="00DD7979"/>
    <w:rsid w:val="00DE00B4"/>
    <w:rsid w:val="00DE0A77"/>
    <w:rsid w:val="00DE0B38"/>
    <w:rsid w:val="00DE12AB"/>
    <w:rsid w:val="00DE18BD"/>
    <w:rsid w:val="00DE1903"/>
    <w:rsid w:val="00DE1C3D"/>
    <w:rsid w:val="00DE252C"/>
    <w:rsid w:val="00DE2AA4"/>
    <w:rsid w:val="00DE2D0A"/>
    <w:rsid w:val="00DE3327"/>
    <w:rsid w:val="00DE38BE"/>
    <w:rsid w:val="00DE3A84"/>
    <w:rsid w:val="00DE40CB"/>
    <w:rsid w:val="00DE42D2"/>
    <w:rsid w:val="00DE42ED"/>
    <w:rsid w:val="00DE47EB"/>
    <w:rsid w:val="00DE4B73"/>
    <w:rsid w:val="00DE4E70"/>
    <w:rsid w:val="00DE5649"/>
    <w:rsid w:val="00DE59D4"/>
    <w:rsid w:val="00DE60E4"/>
    <w:rsid w:val="00DE6455"/>
    <w:rsid w:val="00DE7BA1"/>
    <w:rsid w:val="00DF132E"/>
    <w:rsid w:val="00DF1462"/>
    <w:rsid w:val="00DF1733"/>
    <w:rsid w:val="00DF1C53"/>
    <w:rsid w:val="00DF2782"/>
    <w:rsid w:val="00DF3393"/>
    <w:rsid w:val="00DF3502"/>
    <w:rsid w:val="00DF3B7F"/>
    <w:rsid w:val="00DF41EC"/>
    <w:rsid w:val="00DF42B7"/>
    <w:rsid w:val="00DF51ED"/>
    <w:rsid w:val="00DF52DF"/>
    <w:rsid w:val="00DF58C4"/>
    <w:rsid w:val="00DF5AF6"/>
    <w:rsid w:val="00DF60C8"/>
    <w:rsid w:val="00DF6266"/>
    <w:rsid w:val="00DF6396"/>
    <w:rsid w:val="00DF6C39"/>
    <w:rsid w:val="00DF6E00"/>
    <w:rsid w:val="00E00165"/>
    <w:rsid w:val="00E002ED"/>
    <w:rsid w:val="00E00765"/>
    <w:rsid w:val="00E00C31"/>
    <w:rsid w:val="00E00CD4"/>
    <w:rsid w:val="00E012EB"/>
    <w:rsid w:val="00E01837"/>
    <w:rsid w:val="00E018D5"/>
    <w:rsid w:val="00E01B34"/>
    <w:rsid w:val="00E01CF9"/>
    <w:rsid w:val="00E02633"/>
    <w:rsid w:val="00E02BCF"/>
    <w:rsid w:val="00E02F4A"/>
    <w:rsid w:val="00E040C9"/>
    <w:rsid w:val="00E04AFB"/>
    <w:rsid w:val="00E04FC0"/>
    <w:rsid w:val="00E050FA"/>
    <w:rsid w:val="00E05831"/>
    <w:rsid w:val="00E0634C"/>
    <w:rsid w:val="00E06365"/>
    <w:rsid w:val="00E06B93"/>
    <w:rsid w:val="00E070E0"/>
    <w:rsid w:val="00E073B2"/>
    <w:rsid w:val="00E10A8D"/>
    <w:rsid w:val="00E112F4"/>
    <w:rsid w:val="00E11432"/>
    <w:rsid w:val="00E1151D"/>
    <w:rsid w:val="00E118C0"/>
    <w:rsid w:val="00E12294"/>
    <w:rsid w:val="00E13BD1"/>
    <w:rsid w:val="00E1652A"/>
    <w:rsid w:val="00E165F7"/>
    <w:rsid w:val="00E16C49"/>
    <w:rsid w:val="00E16D6D"/>
    <w:rsid w:val="00E17030"/>
    <w:rsid w:val="00E1718D"/>
    <w:rsid w:val="00E17B0D"/>
    <w:rsid w:val="00E20212"/>
    <w:rsid w:val="00E2038D"/>
    <w:rsid w:val="00E205FB"/>
    <w:rsid w:val="00E21869"/>
    <w:rsid w:val="00E21F4C"/>
    <w:rsid w:val="00E23537"/>
    <w:rsid w:val="00E23598"/>
    <w:rsid w:val="00E23D76"/>
    <w:rsid w:val="00E23E2D"/>
    <w:rsid w:val="00E24421"/>
    <w:rsid w:val="00E24A92"/>
    <w:rsid w:val="00E25D45"/>
    <w:rsid w:val="00E261C8"/>
    <w:rsid w:val="00E27951"/>
    <w:rsid w:val="00E279CF"/>
    <w:rsid w:val="00E27CE0"/>
    <w:rsid w:val="00E30040"/>
    <w:rsid w:val="00E30A9D"/>
    <w:rsid w:val="00E30D14"/>
    <w:rsid w:val="00E316EC"/>
    <w:rsid w:val="00E323D2"/>
    <w:rsid w:val="00E327BA"/>
    <w:rsid w:val="00E32E5A"/>
    <w:rsid w:val="00E33436"/>
    <w:rsid w:val="00E335E8"/>
    <w:rsid w:val="00E33666"/>
    <w:rsid w:val="00E33EB5"/>
    <w:rsid w:val="00E344C7"/>
    <w:rsid w:val="00E34561"/>
    <w:rsid w:val="00E34CA3"/>
    <w:rsid w:val="00E3519E"/>
    <w:rsid w:val="00E3554B"/>
    <w:rsid w:val="00E35DF4"/>
    <w:rsid w:val="00E363FA"/>
    <w:rsid w:val="00E36507"/>
    <w:rsid w:val="00E367CA"/>
    <w:rsid w:val="00E3760F"/>
    <w:rsid w:val="00E37C1A"/>
    <w:rsid w:val="00E40533"/>
    <w:rsid w:val="00E40E9F"/>
    <w:rsid w:val="00E41165"/>
    <w:rsid w:val="00E414AF"/>
    <w:rsid w:val="00E416AD"/>
    <w:rsid w:val="00E4197D"/>
    <w:rsid w:val="00E41EBF"/>
    <w:rsid w:val="00E42CD3"/>
    <w:rsid w:val="00E43293"/>
    <w:rsid w:val="00E439CF"/>
    <w:rsid w:val="00E445D7"/>
    <w:rsid w:val="00E4490A"/>
    <w:rsid w:val="00E4535A"/>
    <w:rsid w:val="00E454E8"/>
    <w:rsid w:val="00E45D4E"/>
    <w:rsid w:val="00E46154"/>
    <w:rsid w:val="00E46312"/>
    <w:rsid w:val="00E46B48"/>
    <w:rsid w:val="00E47C87"/>
    <w:rsid w:val="00E47EF5"/>
    <w:rsid w:val="00E5003B"/>
    <w:rsid w:val="00E500A9"/>
    <w:rsid w:val="00E506E1"/>
    <w:rsid w:val="00E507E0"/>
    <w:rsid w:val="00E51487"/>
    <w:rsid w:val="00E52462"/>
    <w:rsid w:val="00E52469"/>
    <w:rsid w:val="00E54A95"/>
    <w:rsid w:val="00E555FD"/>
    <w:rsid w:val="00E55713"/>
    <w:rsid w:val="00E55FEB"/>
    <w:rsid w:val="00E563F4"/>
    <w:rsid w:val="00E56B73"/>
    <w:rsid w:val="00E577D6"/>
    <w:rsid w:val="00E579C4"/>
    <w:rsid w:val="00E57E06"/>
    <w:rsid w:val="00E60307"/>
    <w:rsid w:val="00E613EE"/>
    <w:rsid w:val="00E61808"/>
    <w:rsid w:val="00E61BDC"/>
    <w:rsid w:val="00E63D20"/>
    <w:rsid w:val="00E63E88"/>
    <w:rsid w:val="00E64D09"/>
    <w:rsid w:val="00E65273"/>
    <w:rsid w:val="00E652C0"/>
    <w:rsid w:val="00E654F9"/>
    <w:rsid w:val="00E655F9"/>
    <w:rsid w:val="00E65C42"/>
    <w:rsid w:val="00E65E38"/>
    <w:rsid w:val="00E666B3"/>
    <w:rsid w:val="00E66F81"/>
    <w:rsid w:val="00E67067"/>
    <w:rsid w:val="00E6798F"/>
    <w:rsid w:val="00E679D6"/>
    <w:rsid w:val="00E67A75"/>
    <w:rsid w:val="00E67D72"/>
    <w:rsid w:val="00E70121"/>
    <w:rsid w:val="00E711EA"/>
    <w:rsid w:val="00E734A8"/>
    <w:rsid w:val="00E737B8"/>
    <w:rsid w:val="00E745FB"/>
    <w:rsid w:val="00E776F5"/>
    <w:rsid w:val="00E80473"/>
    <w:rsid w:val="00E80847"/>
    <w:rsid w:val="00E80958"/>
    <w:rsid w:val="00E81BF9"/>
    <w:rsid w:val="00E81F86"/>
    <w:rsid w:val="00E82AFA"/>
    <w:rsid w:val="00E82B5C"/>
    <w:rsid w:val="00E82EAF"/>
    <w:rsid w:val="00E837AD"/>
    <w:rsid w:val="00E83B59"/>
    <w:rsid w:val="00E83EB1"/>
    <w:rsid w:val="00E8426D"/>
    <w:rsid w:val="00E845D4"/>
    <w:rsid w:val="00E86BD4"/>
    <w:rsid w:val="00E87880"/>
    <w:rsid w:val="00E87A9D"/>
    <w:rsid w:val="00E87CDD"/>
    <w:rsid w:val="00E91816"/>
    <w:rsid w:val="00E924B3"/>
    <w:rsid w:val="00E92BBB"/>
    <w:rsid w:val="00E93B8C"/>
    <w:rsid w:val="00E93C49"/>
    <w:rsid w:val="00E93D35"/>
    <w:rsid w:val="00E94755"/>
    <w:rsid w:val="00E94C17"/>
    <w:rsid w:val="00E94C88"/>
    <w:rsid w:val="00E95A1E"/>
    <w:rsid w:val="00E96136"/>
    <w:rsid w:val="00E96484"/>
    <w:rsid w:val="00E966E1"/>
    <w:rsid w:val="00E96972"/>
    <w:rsid w:val="00E96D01"/>
    <w:rsid w:val="00E97452"/>
    <w:rsid w:val="00E974A9"/>
    <w:rsid w:val="00E97F88"/>
    <w:rsid w:val="00EA0458"/>
    <w:rsid w:val="00EA0895"/>
    <w:rsid w:val="00EA0B74"/>
    <w:rsid w:val="00EA0D49"/>
    <w:rsid w:val="00EA13BC"/>
    <w:rsid w:val="00EA160D"/>
    <w:rsid w:val="00EA230D"/>
    <w:rsid w:val="00EA28AD"/>
    <w:rsid w:val="00EA28D7"/>
    <w:rsid w:val="00EA2FCB"/>
    <w:rsid w:val="00EA30CD"/>
    <w:rsid w:val="00EA31F3"/>
    <w:rsid w:val="00EA4AD4"/>
    <w:rsid w:val="00EA4DAB"/>
    <w:rsid w:val="00EA6BE2"/>
    <w:rsid w:val="00EB02CD"/>
    <w:rsid w:val="00EB0753"/>
    <w:rsid w:val="00EB0CC9"/>
    <w:rsid w:val="00EB13C6"/>
    <w:rsid w:val="00EB2FF2"/>
    <w:rsid w:val="00EB3382"/>
    <w:rsid w:val="00EB4302"/>
    <w:rsid w:val="00EB4358"/>
    <w:rsid w:val="00EB6678"/>
    <w:rsid w:val="00EB6A6C"/>
    <w:rsid w:val="00EB6D25"/>
    <w:rsid w:val="00EB7302"/>
    <w:rsid w:val="00EB7CEC"/>
    <w:rsid w:val="00EC03A0"/>
    <w:rsid w:val="00EC1482"/>
    <w:rsid w:val="00EC1E50"/>
    <w:rsid w:val="00EC27DD"/>
    <w:rsid w:val="00EC3BB4"/>
    <w:rsid w:val="00EC404C"/>
    <w:rsid w:val="00EC4B70"/>
    <w:rsid w:val="00EC4DCD"/>
    <w:rsid w:val="00EC5A73"/>
    <w:rsid w:val="00EC5F46"/>
    <w:rsid w:val="00EC64D3"/>
    <w:rsid w:val="00EC704C"/>
    <w:rsid w:val="00EC759E"/>
    <w:rsid w:val="00EC75CF"/>
    <w:rsid w:val="00EC7F04"/>
    <w:rsid w:val="00ED0B63"/>
    <w:rsid w:val="00ED1143"/>
    <w:rsid w:val="00ED127D"/>
    <w:rsid w:val="00ED1836"/>
    <w:rsid w:val="00ED2742"/>
    <w:rsid w:val="00ED283B"/>
    <w:rsid w:val="00ED2CC3"/>
    <w:rsid w:val="00ED31F6"/>
    <w:rsid w:val="00ED352C"/>
    <w:rsid w:val="00ED48FE"/>
    <w:rsid w:val="00ED4A0E"/>
    <w:rsid w:val="00ED4BCE"/>
    <w:rsid w:val="00ED4BF5"/>
    <w:rsid w:val="00ED4F34"/>
    <w:rsid w:val="00ED5291"/>
    <w:rsid w:val="00ED57AF"/>
    <w:rsid w:val="00ED5B38"/>
    <w:rsid w:val="00ED6B44"/>
    <w:rsid w:val="00ED6ECB"/>
    <w:rsid w:val="00ED756E"/>
    <w:rsid w:val="00ED7576"/>
    <w:rsid w:val="00EE0724"/>
    <w:rsid w:val="00EE1F48"/>
    <w:rsid w:val="00EE2535"/>
    <w:rsid w:val="00EE2C9E"/>
    <w:rsid w:val="00EE2FF6"/>
    <w:rsid w:val="00EE33F4"/>
    <w:rsid w:val="00EE34F7"/>
    <w:rsid w:val="00EE4670"/>
    <w:rsid w:val="00EE61FC"/>
    <w:rsid w:val="00EE64F1"/>
    <w:rsid w:val="00EE6A3F"/>
    <w:rsid w:val="00EE6F6F"/>
    <w:rsid w:val="00EE71B5"/>
    <w:rsid w:val="00EE7D64"/>
    <w:rsid w:val="00EE7DB0"/>
    <w:rsid w:val="00EF0C53"/>
    <w:rsid w:val="00EF1615"/>
    <w:rsid w:val="00EF28A6"/>
    <w:rsid w:val="00EF2A03"/>
    <w:rsid w:val="00EF3107"/>
    <w:rsid w:val="00EF329D"/>
    <w:rsid w:val="00EF4E5B"/>
    <w:rsid w:val="00EF5763"/>
    <w:rsid w:val="00EF61B9"/>
    <w:rsid w:val="00EF647E"/>
    <w:rsid w:val="00EF6957"/>
    <w:rsid w:val="00F0022C"/>
    <w:rsid w:val="00F00662"/>
    <w:rsid w:val="00F0074D"/>
    <w:rsid w:val="00F01478"/>
    <w:rsid w:val="00F01740"/>
    <w:rsid w:val="00F01773"/>
    <w:rsid w:val="00F017AA"/>
    <w:rsid w:val="00F01D4B"/>
    <w:rsid w:val="00F01E7E"/>
    <w:rsid w:val="00F021C6"/>
    <w:rsid w:val="00F030A5"/>
    <w:rsid w:val="00F03940"/>
    <w:rsid w:val="00F03E8C"/>
    <w:rsid w:val="00F043C7"/>
    <w:rsid w:val="00F05071"/>
    <w:rsid w:val="00F05975"/>
    <w:rsid w:val="00F05C7D"/>
    <w:rsid w:val="00F05ECB"/>
    <w:rsid w:val="00F064D8"/>
    <w:rsid w:val="00F06F62"/>
    <w:rsid w:val="00F072B6"/>
    <w:rsid w:val="00F0774C"/>
    <w:rsid w:val="00F07754"/>
    <w:rsid w:val="00F0776C"/>
    <w:rsid w:val="00F07958"/>
    <w:rsid w:val="00F07AEB"/>
    <w:rsid w:val="00F105CB"/>
    <w:rsid w:val="00F10636"/>
    <w:rsid w:val="00F11B71"/>
    <w:rsid w:val="00F11BE2"/>
    <w:rsid w:val="00F11C53"/>
    <w:rsid w:val="00F12F30"/>
    <w:rsid w:val="00F130F9"/>
    <w:rsid w:val="00F14408"/>
    <w:rsid w:val="00F151E7"/>
    <w:rsid w:val="00F1559F"/>
    <w:rsid w:val="00F15A6C"/>
    <w:rsid w:val="00F16234"/>
    <w:rsid w:val="00F16541"/>
    <w:rsid w:val="00F177A9"/>
    <w:rsid w:val="00F20535"/>
    <w:rsid w:val="00F209DD"/>
    <w:rsid w:val="00F20F5D"/>
    <w:rsid w:val="00F22687"/>
    <w:rsid w:val="00F2375F"/>
    <w:rsid w:val="00F24133"/>
    <w:rsid w:val="00F248BA"/>
    <w:rsid w:val="00F252CC"/>
    <w:rsid w:val="00F252D1"/>
    <w:rsid w:val="00F25EDB"/>
    <w:rsid w:val="00F26121"/>
    <w:rsid w:val="00F26730"/>
    <w:rsid w:val="00F267AB"/>
    <w:rsid w:val="00F268EB"/>
    <w:rsid w:val="00F2723C"/>
    <w:rsid w:val="00F30230"/>
    <w:rsid w:val="00F30DA3"/>
    <w:rsid w:val="00F30E43"/>
    <w:rsid w:val="00F317CD"/>
    <w:rsid w:val="00F318D4"/>
    <w:rsid w:val="00F32773"/>
    <w:rsid w:val="00F32CFD"/>
    <w:rsid w:val="00F3333A"/>
    <w:rsid w:val="00F33450"/>
    <w:rsid w:val="00F338B5"/>
    <w:rsid w:val="00F33C4E"/>
    <w:rsid w:val="00F33E58"/>
    <w:rsid w:val="00F34B43"/>
    <w:rsid w:val="00F34D15"/>
    <w:rsid w:val="00F34E9F"/>
    <w:rsid w:val="00F34F6B"/>
    <w:rsid w:val="00F35538"/>
    <w:rsid w:val="00F35555"/>
    <w:rsid w:val="00F35801"/>
    <w:rsid w:val="00F360F2"/>
    <w:rsid w:val="00F362EC"/>
    <w:rsid w:val="00F36E90"/>
    <w:rsid w:val="00F37187"/>
    <w:rsid w:val="00F3772D"/>
    <w:rsid w:val="00F37888"/>
    <w:rsid w:val="00F37A87"/>
    <w:rsid w:val="00F37D19"/>
    <w:rsid w:val="00F40424"/>
    <w:rsid w:val="00F40E40"/>
    <w:rsid w:val="00F4184C"/>
    <w:rsid w:val="00F41BED"/>
    <w:rsid w:val="00F41EAC"/>
    <w:rsid w:val="00F42197"/>
    <w:rsid w:val="00F429BE"/>
    <w:rsid w:val="00F42AE1"/>
    <w:rsid w:val="00F430BB"/>
    <w:rsid w:val="00F4385A"/>
    <w:rsid w:val="00F4422B"/>
    <w:rsid w:val="00F4425E"/>
    <w:rsid w:val="00F44D3B"/>
    <w:rsid w:val="00F452BE"/>
    <w:rsid w:val="00F4571D"/>
    <w:rsid w:val="00F46E5A"/>
    <w:rsid w:val="00F471BE"/>
    <w:rsid w:val="00F50740"/>
    <w:rsid w:val="00F508A2"/>
    <w:rsid w:val="00F50F28"/>
    <w:rsid w:val="00F513E1"/>
    <w:rsid w:val="00F51F8E"/>
    <w:rsid w:val="00F528AD"/>
    <w:rsid w:val="00F52A2B"/>
    <w:rsid w:val="00F53061"/>
    <w:rsid w:val="00F531C4"/>
    <w:rsid w:val="00F534B9"/>
    <w:rsid w:val="00F53618"/>
    <w:rsid w:val="00F53D71"/>
    <w:rsid w:val="00F54670"/>
    <w:rsid w:val="00F55590"/>
    <w:rsid w:val="00F55E6F"/>
    <w:rsid w:val="00F560BA"/>
    <w:rsid w:val="00F5622F"/>
    <w:rsid w:val="00F56CDF"/>
    <w:rsid w:val="00F579D0"/>
    <w:rsid w:val="00F6132E"/>
    <w:rsid w:val="00F61499"/>
    <w:rsid w:val="00F61DF1"/>
    <w:rsid w:val="00F62236"/>
    <w:rsid w:val="00F62FA6"/>
    <w:rsid w:val="00F634CA"/>
    <w:rsid w:val="00F63671"/>
    <w:rsid w:val="00F63AA2"/>
    <w:rsid w:val="00F63FFA"/>
    <w:rsid w:val="00F644F3"/>
    <w:rsid w:val="00F65795"/>
    <w:rsid w:val="00F65C68"/>
    <w:rsid w:val="00F66B93"/>
    <w:rsid w:val="00F66C38"/>
    <w:rsid w:val="00F66D69"/>
    <w:rsid w:val="00F66E18"/>
    <w:rsid w:val="00F67363"/>
    <w:rsid w:val="00F676A3"/>
    <w:rsid w:val="00F70C09"/>
    <w:rsid w:val="00F70C7B"/>
    <w:rsid w:val="00F70F55"/>
    <w:rsid w:val="00F72ED9"/>
    <w:rsid w:val="00F7344C"/>
    <w:rsid w:val="00F7394A"/>
    <w:rsid w:val="00F73D46"/>
    <w:rsid w:val="00F7454C"/>
    <w:rsid w:val="00F746CD"/>
    <w:rsid w:val="00F74744"/>
    <w:rsid w:val="00F7475F"/>
    <w:rsid w:val="00F74CA8"/>
    <w:rsid w:val="00F75B37"/>
    <w:rsid w:val="00F75D43"/>
    <w:rsid w:val="00F762D0"/>
    <w:rsid w:val="00F7649A"/>
    <w:rsid w:val="00F76F5E"/>
    <w:rsid w:val="00F771A9"/>
    <w:rsid w:val="00F7756B"/>
    <w:rsid w:val="00F77B01"/>
    <w:rsid w:val="00F8010A"/>
    <w:rsid w:val="00F80D02"/>
    <w:rsid w:val="00F8119A"/>
    <w:rsid w:val="00F81378"/>
    <w:rsid w:val="00F8213B"/>
    <w:rsid w:val="00F82922"/>
    <w:rsid w:val="00F829C8"/>
    <w:rsid w:val="00F8581A"/>
    <w:rsid w:val="00F85CE7"/>
    <w:rsid w:val="00F86224"/>
    <w:rsid w:val="00F86528"/>
    <w:rsid w:val="00F86AC5"/>
    <w:rsid w:val="00F873B0"/>
    <w:rsid w:val="00F87725"/>
    <w:rsid w:val="00F877B7"/>
    <w:rsid w:val="00F87C0F"/>
    <w:rsid w:val="00F90077"/>
    <w:rsid w:val="00F909E2"/>
    <w:rsid w:val="00F91B52"/>
    <w:rsid w:val="00F92443"/>
    <w:rsid w:val="00F928ED"/>
    <w:rsid w:val="00F94213"/>
    <w:rsid w:val="00F9446C"/>
    <w:rsid w:val="00F94F67"/>
    <w:rsid w:val="00F95281"/>
    <w:rsid w:val="00F9580A"/>
    <w:rsid w:val="00F958AC"/>
    <w:rsid w:val="00F95C06"/>
    <w:rsid w:val="00F962FA"/>
    <w:rsid w:val="00F963A9"/>
    <w:rsid w:val="00F965BE"/>
    <w:rsid w:val="00F96C07"/>
    <w:rsid w:val="00F96E8F"/>
    <w:rsid w:val="00F97C09"/>
    <w:rsid w:val="00FA01FD"/>
    <w:rsid w:val="00FA139B"/>
    <w:rsid w:val="00FA18EF"/>
    <w:rsid w:val="00FA2210"/>
    <w:rsid w:val="00FA245E"/>
    <w:rsid w:val="00FA2510"/>
    <w:rsid w:val="00FA3754"/>
    <w:rsid w:val="00FA37DD"/>
    <w:rsid w:val="00FA3FAF"/>
    <w:rsid w:val="00FA45B4"/>
    <w:rsid w:val="00FA492E"/>
    <w:rsid w:val="00FA52A2"/>
    <w:rsid w:val="00FA558F"/>
    <w:rsid w:val="00FA5FD3"/>
    <w:rsid w:val="00FA5FD8"/>
    <w:rsid w:val="00FA6519"/>
    <w:rsid w:val="00FA69A6"/>
    <w:rsid w:val="00FA7100"/>
    <w:rsid w:val="00FA7641"/>
    <w:rsid w:val="00FA7E05"/>
    <w:rsid w:val="00FA7E1E"/>
    <w:rsid w:val="00FB0E8C"/>
    <w:rsid w:val="00FB1299"/>
    <w:rsid w:val="00FB14E0"/>
    <w:rsid w:val="00FB16BE"/>
    <w:rsid w:val="00FB1A79"/>
    <w:rsid w:val="00FB2280"/>
    <w:rsid w:val="00FB2FEE"/>
    <w:rsid w:val="00FB30F8"/>
    <w:rsid w:val="00FB373C"/>
    <w:rsid w:val="00FB41E6"/>
    <w:rsid w:val="00FB45FE"/>
    <w:rsid w:val="00FB4B02"/>
    <w:rsid w:val="00FB4B2F"/>
    <w:rsid w:val="00FB4B75"/>
    <w:rsid w:val="00FB4E50"/>
    <w:rsid w:val="00FB5282"/>
    <w:rsid w:val="00FB5437"/>
    <w:rsid w:val="00FB55AC"/>
    <w:rsid w:val="00FB5917"/>
    <w:rsid w:val="00FB5E04"/>
    <w:rsid w:val="00FB6123"/>
    <w:rsid w:val="00FB625A"/>
    <w:rsid w:val="00FB6D23"/>
    <w:rsid w:val="00FB719A"/>
    <w:rsid w:val="00FB7874"/>
    <w:rsid w:val="00FC038A"/>
    <w:rsid w:val="00FC0C63"/>
    <w:rsid w:val="00FC23B9"/>
    <w:rsid w:val="00FC23E2"/>
    <w:rsid w:val="00FC2C4E"/>
    <w:rsid w:val="00FC3A27"/>
    <w:rsid w:val="00FC3FFC"/>
    <w:rsid w:val="00FC642A"/>
    <w:rsid w:val="00FC6436"/>
    <w:rsid w:val="00FC75E4"/>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624"/>
    <w:rsid w:val="00FD5AB7"/>
    <w:rsid w:val="00FD629E"/>
    <w:rsid w:val="00FD6419"/>
    <w:rsid w:val="00FD6524"/>
    <w:rsid w:val="00FD65F3"/>
    <w:rsid w:val="00FD66DA"/>
    <w:rsid w:val="00FD67BD"/>
    <w:rsid w:val="00FD6A2E"/>
    <w:rsid w:val="00FD6AF2"/>
    <w:rsid w:val="00FD76C5"/>
    <w:rsid w:val="00FD7BAC"/>
    <w:rsid w:val="00FD7DCC"/>
    <w:rsid w:val="00FE0411"/>
    <w:rsid w:val="00FE082D"/>
    <w:rsid w:val="00FE0C46"/>
    <w:rsid w:val="00FE0C74"/>
    <w:rsid w:val="00FE3631"/>
    <w:rsid w:val="00FE366C"/>
    <w:rsid w:val="00FE3769"/>
    <w:rsid w:val="00FE381B"/>
    <w:rsid w:val="00FE4236"/>
    <w:rsid w:val="00FE48A4"/>
    <w:rsid w:val="00FE4E04"/>
    <w:rsid w:val="00FE54EA"/>
    <w:rsid w:val="00FE5C2A"/>
    <w:rsid w:val="00FE5CD4"/>
    <w:rsid w:val="00FE67DE"/>
    <w:rsid w:val="00FE6F11"/>
    <w:rsid w:val="00FE76F4"/>
    <w:rsid w:val="00FF127A"/>
    <w:rsid w:val="00FF160A"/>
    <w:rsid w:val="00FF18D2"/>
    <w:rsid w:val="00FF1CFA"/>
    <w:rsid w:val="00FF20D7"/>
    <w:rsid w:val="00FF23B0"/>
    <w:rsid w:val="00FF3034"/>
    <w:rsid w:val="00FF32CE"/>
    <w:rsid w:val="00FF3786"/>
    <w:rsid w:val="00FF4005"/>
    <w:rsid w:val="00FF4D43"/>
    <w:rsid w:val="00FF4FEA"/>
    <w:rsid w:val="00FF559E"/>
    <w:rsid w:val="00FF662F"/>
    <w:rsid w:val="00FF6FDB"/>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51E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60645438">
      <w:bodyDiv w:val="1"/>
      <w:marLeft w:val="0"/>
      <w:marRight w:val="0"/>
      <w:marTop w:val="0"/>
      <w:marBottom w:val="0"/>
      <w:divBdr>
        <w:top w:val="none" w:sz="0" w:space="0" w:color="auto"/>
        <w:left w:val="none" w:sz="0" w:space="0" w:color="auto"/>
        <w:bottom w:val="none" w:sz="0" w:space="0" w:color="auto"/>
        <w:right w:val="none" w:sz="0" w:space="0" w:color="auto"/>
      </w:divBdr>
      <w:divsChild>
        <w:div w:id="1725984052">
          <w:marLeft w:val="0"/>
          <w:marRight w:val="0"/>
          <w:marTop w:val="100"/>
          <w:marBottom w:val="0"/>
          <w:divBdr>
            <w:top w:val="none" w:sz="0" w:space="0" w:color="auto"/>
            <w:left w:val="none" w:sz="0" w:space="0" w:color="auto"/>
            <w:bottom w:val="none" w:sz="0" w:space="0" w:color="auto"/>
            <w:right w:val="none" w:sz="0" w:space="0" w:color="auto"/>
          </w:divBdr>
          <w:divsChild>
            <w:div w:id="439491037">
              <w:marLeft w:val="0"/>
              <w:marRight w:val="0"/>
              <w:marTop w:val="0"/>
              <w:marBottom w:val="0"/>
              <w:divBdr>
                <w:top w:val="none" w:sz="0" w:space="0" w:color="auto"/>
                <w:left w:val="none" w:sz="0" w:space="0" w:color="auto"/>
                <w:bottom w:val="none" w:sz="0" w:space="0" w:color="auto"/>
                <w:right w:val="none" w:sz="0" w:space="0" w:color="auto"/>
              </w:divBdr>
            </w:div>
            <w:div w:id="1314674537">
              <w:marLeft w:val="0"/>
              <w:marRight w:val="0"/>
              <w:marTop w:val="0"/>
              <w:marBottom w:val="0"/>
              <w:divBdr>
                <w:top w:val="none" w:sz="0" w:space="0" w:color="auto"/>
                <w:left w:val="none" w:sz="0" w:space="0" w:color="auto"/>
                <w:bottom w:val="none" w:sz="0" w:space="0" w:color="auto"/>
                <w:right w:val="none" w:sz="0" w:space="0" w:color="auto"/>
              </w:divBdr>
            </w:div>
          </w:divsChild>
        </w:div>
        <w:div w:id="1639458869">
          <w:marLeft w:val="0"/>
          <w:marRight w:val="0"/>
          <w:marTop w:val="0"/>
          <w:marBottom w:val="0"/>
          <w:divBdr>
            <w:top w:val="none" w:sz="0" w:space="0" w:color="auto"/>
            <w:left w:val="none" w:sz="0" w:space="0" w:color="auto"/>
            <w:bottom w:val="none" w:sz="0" w:space="0" w:color="auto"/>
            <w:right w:val="none" w:sz="0" w:space="0" w:color="auto"/>
          </w:divBdr>
          <w:divsChild>
            <w:div w:id="473068434">
              <w:marLeft w:val="0"/>
              <w:marRight w:val="0"/>
              <w:marTop w:val="60"/>
              <w:marBottom w:val="0"/>
              <w:divBdr>
                <w:top w:val="none" w:sz="0" w:space="0" w:color="auto"/>
                <w:left w:val="none" w:sz="0" w:space="0" w:color="auto"/>
                <w:bottom w:val="none" w:sz="0" w:space="0" w:color="auto"/>
                <w:right w:val="none" w:sz="0" w:space="0" w:color="auto"/>
              </w:divBdr>
            </w:div>
          </w:divsChild>
        </w:div>
        <w:div w:id="599683290">
          <w:marLeft w:val="0"/>
          <w:marRight w:val="0"/>
          <w:marTop w:val="0"/>
          <w:marBottom w:val="0"/>
          <w:divBdr>
            <w:top w:val="none" w:sz="0" w:space="0" w:color="auto"/>
            <w:left w:val="none" w:sz="0" w:space="0" w:color="auto"/>
            <w:bottom w:val="none" w:sz="0" w:space="0" w:color="auto"/>
            <w:right w:val="none" w:sz="0" w:space="0" w:color="auto"/>
          </w:divBdr>
          <w:divsChild>
            <w:div w:id="1215578861">
              <w:marLeft w:val="0"/>
              <w:marRight w:val="0"/>
              <w:marTop w:val="0"/>
              <w:marBottom w:val="0"/>
              <w:divBdr>
                <w:top w:val="none" w:sz="0" w:space="0" w:color="auto"/>
                <w:left w:val="none" w:sz="0" w:space="0" w:color="auto"/>
                <w:bottom w:val="none" w:sz="0" w:space="0" w:color="auto"/>
                <w:right w:val="none" w:sz="0" w:space="0" w:color="auto"/>
              </w:divBdr>
              <w:divsChild>
                <w:div w:id="1971086762">
                  <w:marLeft w:val="0"/>
                  <w:marRight w:val="0"/>
                  <w:marTop w:val="0"/>
                  <w:marBottom w:val="0"/>
                  <w:divBdr>
                    <w:top w:val="none" w:sz="0" w:space="0" w:color="auto"/>
                    <w:left w:val="none" w:sz="0" w:space="0" w:color="auto"/>
                    <w:bottom w:val="none" w:sz="0" w:space="0" w:color="auto"/>
                    <w:right w:val="none" w:sz="0" w:space="0" w:color="auto"/>
                  </w:divBdr>
                  <w:divsChild>
                    <w:div w:id="14767185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1558593681">
          <w:marLeft w:val="0"/>
          <w:marRight w:val="0"/>
          <w:marTop w:val="0"/>
          <w:marBottom w:val="0"/>
          <w:divBdr>
            <w:top w:val="none" w:sz="0" w:space="0" w:color="auto"/>
            <w:left w:val="none" w:sz="0" w:space="0" w:color="auto"/>
            <w:bottom w:val="none" w:sz="0" w:space="0" w:color="auto"/>
            <w:right w:val="none" w:sz="0" w:space="0" w:color="auto"/>
          </w:divBdr>
          <w:divsChild>
            <w:div w:id="1068109140">
              <w:marLeft w:val="0"/>
              <w:marRight w:val="0"/>
              <w:marTop w:val="0"/>
              <w:marBottom w:val="0"/>
              <w:divBdr>
                <w:top w:val="none" w:sz="0" w:space="0" w:color="auto"/>
                <w:left w:val="none" w:sz="0" w:space="0" w:color="auto"/>
                <w:bottom w:val="none" w:sz="0" w:space="0" w:color="auto"/>
                <w:right w:val="none" w:sz="0" w:space="0" w:color="auto"/>
              </w:divBdr>
              <w:divsChild>
                <w:div w:id="985284614">
                  <w:marLeft w:val="0"/>
                  <w:marRight w:val="0"/>
                  <w:marTop w:val="0"/>
                  <w:marBottom w:val="0"/>
                  <w:divBdr>
                    <w:top w:val="none" w:sz="0" w:space="0" w:color="auto"/>
                    <w:left w:val="none" w:sz="0" w:space="0" w:color="auto"/>
                    <w:bottom w:val="none" w:sz="0" w:space="0" w:color="auto"/>
                    <w:right w:val="none" w:sz="0" w:space="0" w:color="auto"/>
                  </w:divBdr>
                  <w:divsChild>
                    <w:div w:id="618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1B6EA-DB7B-4800-BB05-FACD8397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15</Pages>
  <Words>4380</Words>
  <Characters>24969</Characters>
  <Application>Microsoft Office Word</Application>
  <DocSecurity>0</DocSecurity>
  <Lines>208</Lines>
  <Paragraphs>58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박한준/책임연구원/C&amp;M표준(연)커넥티드모빌리티표준Task(hanjun0128.park@lge.com)</cp:lastModifiedBy>
  <cp:revision>152</cp:revision>
  <dcterms:created xsi:type="dcterms:W3CDTF">2024-02-21T10:43:00Z</dcterms:created>
  <dcterms:modified xsi:type="dcterms:W3CDTF">2024-04-04T08:54:00Z</dcterms:modified>
</cp:coreProperties>
</file>